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5" w:rsidRPr="008E64A6" w:rsidRDefault="000665CD" w:rsidP="001F0385">
      <w:pPr>
        <w:pStyle w:val="Bezrazma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Broj:</w:t>
      </w:r>
      <w:r w:rsidR="002508BB">
        <w:rPr>
          <w:rFonts w:ascii="Times New Roman" w:hAnsi="Times New Roman" w:cs="Times New Roman"/>
        </w:rPr>
        <w:t>0303-</w:t>
      </w:r>
      <w:r w:rsidR="00A74153">
        <w:rPr>
          <w:rFonts w:ascii="Times New Roman" w:hAnsi="Times New Roman" w:cs="Times New Roman"/>
        </w:rPr>
        <w:t>352</w:t>
      </w:r>
      <w:r w:rsidR="001F0385" w:rsidRPr="008E64A6">
        <w:rPr>
          <w:rFonts w:ascii="Times New Roman" w:hAnsi="Times New Roman" w:cs="Times New Roman"/>
        </w:rPr>
        <w:t>/25</w:t>
      </w:r>
    </w:p>
    <w:p w:rsidR="001F0385" w:rsidRPr="008E64A6" w:rsidRDefault="002508BB" w:rsidP="001F0385">
      <w:pPr>
        <w:pStyle w:val="Bezrazma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Dana:</w:t>
      </w:r>
      <w:r w:rsidR="00A74153">
        <w:rPr>
          <w:rFonts w:ascii="Times New Roman" w:hAnsi="Times New Roman" w:cs="Times New Roman"/>
        </w:rPr>
        <w:t>17.3</w:t>
      </w:r>
      <w:r>
        <w:rPr>
          <w:rFonts w:ascii="Times New Roman" w:hAnsi="Times New Roman" w:cs="Times New Roman"/>
        </w:rPr>
        <w:t>.</w:t>
      </w:r>
      <w:r w:rsidR="001F0385" w:rsidRPr="008E64A6">
        <w:rPr>
          <w:rFonts w:ascii="Times New Roman" w:hAnsi="Times New Roman" w:cs="Times New Roman"/>
        </w:rPr>
        <w:t xml:space="preserve">2025. godine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2508BB">
      <w:pPr>
        <w:pStyle w:val="Tijeloteksta"/>
        <w:spacing w:before="0" w:after="0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lang w:eastAsia="hr-HR"/>
        </w:rPr>
        <w:t>N</w:t>
      </w:r>
      <w:r w:rsidRPr="008E64A6">
        <w:rPr>
          <w:rFonts w:ascii="Times New Roman" w:hAnsi="Times New Roman" w:cs="Times New Roman"/>
        </w:rPr>
        <w:t>a osnovu člana 57.</w:t>
      </w:r>
      <w:r w:rsidR="002508BB">
        <w:rPr>
          <w:rFonts w:ascii="Times New Roman" w:hAnsi="Times New Roman" w:cs="Times New Roman"/>
        </w:rPr>
        <w:t xml:space="preserve">  Zakona o osnovnoj školi („Službene </w:t>
      </w:r>
      <w:r w:rsidRPr="008E64A6">
        <w:rPr>
          <w:rFonts w:ascii="Times New Roman" w:hAnsi="Times New Roman" w:cs="Times New Roman"/>
        </w:rPr>
        <w:t xml:space="preserve"> novine </w:t>
      </w:r>
      <w:r w:rsidR="00CD2B58">
        <w:rPr>
          <w:rStyle w:val="Naglaeno"/>
          <w:rFonts w:ascii="Times New Roman" w:hAnsi="Times New Roman" w:cs="Times New Roman"/>
          <w:b w:val="0"/>
        </w:rPr>
        <w:t>SBK-a</w:t>
      </w:r>
      <w:r w:rsidR="002508BB">
        <w:rPr>
          <w:rFonts w:ascii="Times New Roman" w:hAnsi="Times New Roman" w:cs="Times New Roman"/>
          <w:b/>
        </w:rPr>
        <w:t xml:space="preserve">“, </w:t>
      </w:r>
      <w:r w:rsidR="002508BB">
        <w:rPr>
          <w:rFonts w:ascii="Times New Roman" w:hAnsi="Times New Roman" w:cs="Times New Roman"/>
        </w:rPr>
        <w:t xml:space="preserve"> broj:</w:t>
      </w:r>
      <w:r w:rsidR="005B4486">
        <w:rPr>
          <w:rFonts w:ascii="Times New Roman" w:hAnsi="Times New Roman" w:cs="Times New Roman"/>
        </w:rPr>
        <w:t xml:space="preserve"> 11/01 i 17/04),  člana 3.</w:t>
      </w:r>
      <w:r w:rsidRPr="008E64A6">
        <w:rPr>
          <w:rFonts w:ascii="Times New Roman" w:hAnsi="Times New Roman" w:cs="Times New Roman"/>
        </w:rPr>
        <w:t xml:space="preserve"> Uredbe o postupku prijema u radni odnos u javnom sektoru</w:t>
      </w:r>
      <w:r w:rsidR="002508BB">
        <w:rPr>
          <w:rFonts w:ascii="Times New Roman" w:hAnsi="Times New Roman" w:cs="Times New Roman"/>
        </w:rPr>
        <w:t xml:space="preserve"> u Srednjobosanskom kantonu („Službene </w:t>
      </w:r>
      <w:r w:rsidRPr="008E64A6">
        <w:rPr>
          <w:rFonts w:ascii="Times New Roman" w:hAnsi="Times New Roman" w:cs="Times New Roman"/>
        </w:rPr>
        <w:t>novine SBK</w:t>
      </w:r>
      <w:r w:rsidR="002508BB">
        <w:rPr>
          <w:rFonts w:ascii="Times New Roman" w:hAnsi="Times New Roman" w:cs="Times New Roman"/>
        </w:rPr>
        <w:t>“</w:t>
      </w:r>
      <w:r w:rsidRPr="008E64A6">
        <w:rPr>
          <w:rFonts w:ascii="Times New Roman" w:hAnsi="Times New Roman" w:cs="Times New Roman"/>
        </w:rPr>
        <w:t>, broj: 07/19), Pravilnika o kriterijima  i procedurama  za zbrinjavanje nastavnika koji ostaju bez dijela nastavne norme, proglašenje tehnološkog viška u OŠ „Vitez“ Vitez</w:t>
      </w:r>
      <w:r w:rsidR="00373892">
        <w:rPr>
          <w:rFonts w:ascii="Times New Roman" w:hAnsi="Times New Roman" w:cs="Times New Roman"/>
        </w:rPr>
        <w:t xml:space="preserve">, </w:t>
      </w:r>
      <w:r w:rsidR="00DD248F" w:rsidRPr="008E64A6">
        <w:rPr>
          <w:rFonts w:ascii="Times New Roman" w:hAnsi="Times New Roman" w:cs="Times New Roman"/>
        </w:rPr>
        <w:t>Saglasnosti  Ministarstva obrazovanja, nauke, mladih, kulture</w:t>
      </w:r>
      <w:r w:rsidR="00CD2B58">
        <w:rPr>
          <w:rFonts w:ascii="Times New Roman" w:hAnsi="Times New Roman" w:cs="Times New Roman"/>
        </w:rPr>
        <w:t xml:space="preserve"> i</w:t>
      </w:r>
      <w:r w:rsidR="00DD248F" w:rsidRPr="008E64A6">
        <w:rPr>
          <w:rFonts w:ascii="Times New Roman" w:hAnsi="Times New Roman" w:cs="Times New Roman"/>
        </w:rPr>
        <w:t xml:space="preserve"> sporta SBK-a,</w:t>
      </w:r>
      <w:r w:rsidR="00DD248F" w:rsidRPr="008E64A6">
        <w:rPr>
          <w:rFonts w:ascii="Times New Roman" w:hAnsi="Times New Roman" w:cs="Times New Roman"/>
          <w:bCs/>
        </w:rPr>
        <w:t xml:space="preserve"> b</w:t>
      </w:r>
      <w:r w:rsidR="00DD248F" w:rsidRPr="008E64A6">
        <w:rPr>
          <w:rFonts w:ascii="Times New Roman" w:hAnsi="Times New Roman" w:cs="Times New Roman"/>
        </w:rPr>
        <w:t xml:space="preserve">roj: </w:t>
      </w:r>
      <w:r w:rsidR="00DD248F" w:rsidRPr="008E64A6">
        <w:rPr>
          <w:rFonts w:ascii="Times New Roman" w:hAnsi="Times New Roman" w:cs="Times New Roman"/>
          <w:lang w:eastAsia="en-GB"/>
        </w:rPr>
        <w:t>03-30-1/2024-217  od  26.9.</w:t>
      </w:r>
      <w:r w:rsidR="00DD248F" w:rsidRPr="008E64A6">
        <w:rPr>
          <w:rFonts w:ascii="Times New Roman" w:hAnsi="Times New Roman" w:cs="Times New Roman"/>
        </w:rPr>
        <w:t>2024.</w:t>
      </w:r>
      <w:r w:rsidR="00E105BD">
        <w:rPr>
          <w:rFonts w:ascii="Times New Roman" w:hAnsi="Times New Roman" w:cs="Times New Roman"/>
        </w:rPr>
        <w:t xml:space="preserve"> </w:t>
      </w:r>
      <w:r w:rsidR="00DD248F" w:rsidRPr="008E64A6">
        <w:rPr>
          <w:rFonts w:ascii="Times New Roman" w:hAnsi="Times New Roman" w:cs="Times New Roman"/>
        </w:rPr>
        <w:t xml:space="preserve">godine  i </w:t>
      </w:r>
      <w:r w:rsidR="00DD248F" w:rsidRPr="008E64A6">
        <w:rPr>
          <w:rFonts w:ascii="Times New Roman" w:hAnsi="Times New Roman" w:cs="Times New Roman"/>
          <w:bCs/>
        </w:rPr>
        <w:t>b</w:t>
      </w:r>
      <w:r w:rsidR="00DD248F" w:rsidRPr="008E64A6">
        <w:rPr>
          <w:rFonts w:ascii="Times New Roman" w:hAnsi="Times New Roman" w:cs="Times New Roman"/>
        </w:rPr>
        <w:t xml:space="preserve">roj: </w:t>
      </w:r>
      <w:r w:rsidR="00DD248F" w:rsidRPr="008E64A6">
        <w:rPr>
          <w:rFonts w:ascii="Times New Roman" w:hAnsi="Times New Roman" w:cs="Times New Roman"/>
          <w:lang w:eastAsia="en-GB"/>
        </w:rPr>
        <w:t>03-30-1/2024-308  od  29.10.</w:t>
      </w:r>
      <w:r w:rsidR="00E105BD">
        <w:rPr>
          <w:rFonts w:ascii="Times New Roman" w:hAnsi="Times New Roman" w:cs="Times New Roman"/>
        </w:rPr>
        <w:t xml:space="preserve">2024.godine, </w:t>
      </w:r>
      <w:r w:rsidR="00DD248F" w:rsidRPr="008E64A6">
        <w:rPr>
          <w:rFonts w:ascii="Times New Roman" w:hAnsi="Times New Roman" w:cs="Times New Roman"/>
        </w:rPr>
        <w:t>Odluke Vlade SBK i Odluka Upravnog</w:t>
      </w:r>
      <w:r w:rsidR="005E0E61">
        <w:rPr>
          <w:rFonts w:ascii="Times New Roman" w:hAnsi="Times New Roman" w:cs="Times New Roman"/>
        </w:rPr>
        <w:t xml:space="preserve"> odbora broj: 0505-691/24  od  </w:t>
      </w:r>
      <w:r w:rsidR="00DD248F" w:rsidRPr="008E64A6">
        <w:rPr>
          <w:rFonts w:ascii="Times New Roman" w:hAnsi="Times New Roman" w:cs="Times New Roman"/>
        </w:rPr>
        <w:t>11.7.2024.</w:t>
      </w:r>
      <w:r w:rsidR="00CD2B58">
        <w:rPr>
          <w:rFonts w:ascii="Times New Roman" w:hAnsi="Times New Roman" w:cs="Times New Roman"/>
        </w:rPr>
        <w:t xml:space="preserve"> </w:t>
      </w:r>
      <w:r w:rsidR="00DD248F" w:rsidRPr="008E64A6">
        <w:rPr>
          <w:rFonts w:ascii="Times New Roman" w:hAnsi="Times New Roman" w:cs="Times New Roman"/>
        </w:rPr>
        <w:t>g</w:t>
      </w:r>
      <w:r w:rsidR="00373892">
        <w:rPr>
          <w:rFonts w:ascii="Times New Roman" w:hAnsi="Times New Roman" w:cs="Times New Roman"/>
        </w:rPr>
        <w:t xml:space="preserve">odine i broj: 0112- 898/24 od  </w:t>
      </w:r>
      <w:r w:rsidR="00DD248F" w:rsidRPr="008E64A6">
        <w:rPr>
          <w:rFonts w:ascii="Times New Roman" w:hAnsi="Times New Roman" w:cs="Times New Roman"/>
        </w:rPr>
        <w:t>2</w:t>
      </w:r>
      <w:r w:rsidR="005B4486">
        <w:rPr>
          <w:rFonts w:ascii="Times New Roman" w:hAnsi="Times New Roman" w:cs="Times New Roman"/>
        </w:rPr>
        <w:t>7.9.2024. godine</w:t>
      </w:r>
      <w:r w:rsidR="00E105BD">
        <w:rPr>
          <w:rFonts w:ascii="Times New Roman" w:hAnsi="Times New Roman" w:cs="Times New Roman"/>
        </w:rPr>
        <w:t xml:space="preserve">, </w:t>
      </w:r>
      <w:r w:rsidRPr="008E64A6">
        <w:rPr>
          <w:rFonts w:ascii="Times New Roman" w:hAnsi="Times New Roman" w:cs="Times New Roman"/>
        </w:rPr>
        <w:t xml:space="preserve">Saglasnosti  Ministarstva obrazovanja, nauke, mladih, kulture </w:t>
      </w:r>
      <w:r w:rsidR="002508BB">
        <w:rPr>
          <w:rFonts w:ascii="Times New Roman" w:hAnsi="Times New Roman" w:cs="Times New Roman"/>
        </w:rPr>
        <w:t xml:space="preserve">i </w:t>
      </w:r>
      <w:r w:rsidRPr="008E64A6">
        <w:rPr>
          <w:rFonts w:ascii="Times New Roman" w:hAnsi="Times New Roman" w:cs="Times New Roman"/>
        </w:rPr>
        <w:t>sporta SBK-a,</w:t>
      </w:r>
      <w:r w:rsidRPr="008E64A6">
        <w:rPr>
          <w:rFonts w:ascii="Times New Roman" w:hAnsi="Times New Roman" w:cs="Times New Roman"/>
          <w:bCs/>
        </w:rPr>
        <w:t xml:space="preserve"> b</w:t>
      </w:r>
      <w:r w:rsidR="00716C36">
        <w:rPr>
          <w:rFonts w:ascii="Times New Roman" w:hAnsi="Times New Roman" w:cs="Times New Roman"/>
        </w:rPr>
        <w:t>roj: 03-30</w:t>
      </w:r>
      <w:r w:rsidR="00C937C7">
        <w:rPr>
          <w:rFonts w:ascii="Times New Roman" w:hAnsi="Times New Roman" w:cs="Times New Roman"/>
        </w:rPr>
        <w:t>-sl./25</w:t>
      </w:r>
      <w:r w:rsidR="00C937C7">
        <w:rPr>
          <w:rFonts w:ascii="Times New Roman" w:hAnsi="Times New Roman" w:cs="Times New Roman"/>
          <w:lang w:eastAsia="en-GB"/>
        </w:rPr>
        <w:t xml:space="preserve"> od  11.03.</w:t>
      </w:r>
      <w:r w:rsidRPr="008E64A6">
        <w:rPr>
          <w:rFonts w:ascii="Times New Roman" w:hAnsi="Times New Roman" w:cs="Times New Roman"/>
        </w:rPr>
        <w:t>2025.godine /Odluke Vlade SBK  i Odluke Upravnog odbora broj: 01-0505-</w:t>
      </w:r>
      <w:r w:rsidR="00DD248F" w:rsidRPr="008E64A6">
        <w:rPr>
          <w:rFonts w:ascii="Times New Roman" w:hAnsi="Times New Roman" w:cs="Times New Roman"/>
        </w:rPr>
        <w:t>95</w:t>
      </w:r>
      <w:r w:rsidRPr="008E64A6">
        <w:rPr>
          <w:rFonts w:ascii="Times New Roman" w:hAnsi="Times New Roman" w:cs="Times New Roman"/>
        </w:rPr>
        <w:t>/25  od  29.1.2025.godine,  Osnovna škola  „Vitez“ Vitez raspisuje</w:t>
      </w:r>
    </w:p>
    <w:p w:rsidR="001F0385" w:rsidRPr="008E64A6" w:rsidRDefault="001F0385" w:rsidP="001F0385">
      <w:pPr>
        <w:pStyle w:val="Bezrazmaka"/>
        <w:jc w:val="center"/>
        <w:rPr>
          <w:rFonts w:ascii="Times New Roman" w:hAnsi="Times New Roman" w:cs="Times New Roman"/>
          <w:b/>
        </w:rPr>
      </w:pPr>
    </w:p>
    <w:p w:rsidR="001F0385" w:rsidRPr="008E64A6" w:rsidRDefault="00CD2B58" w:rsidP="00CD2B58">
      <w:pPr>
        <w:pStyle w:val="Bezrazmak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1F0385" w:rsidRPr="008E64A6">
        <w:rPr>
          <w:rFonts w:ascii="Times New Roman" w:hAnsi="Times New Roman" w:cs="Times New Roman"/>
          <w:b/>
        </w:rPr>
        <w:t>JAVNI KONKURS</w:t>
      </w:r>
    </w:p>
    <w:p w:rsidR="001F0385" w:rsidRPr="008E64A6" w:rsidRDefault="00CD2B58" w:rsidP="00CD2B58">
      <w:pPr>
        <w:pStyle w:val="Bezrazmak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za popunu upražnjenih </w:t>
      </w:r>
      <w:r w:rsidR="001F0385" w:rsidRPr="008E64A6">
        <w:rPr>
          <w:rFonts w:ascii="Times New Roman" w:hAnsi="Times New Roman" w:cs="Times New Roman"/>
          <w:b/>
        </w:rPr>
        <w:t>radnih mjesta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</w:rPr>
      </w:pPr>
      <w:r w:rsidRPr="008E64A6">
        <w:rPr>
          <w:rFonts w:ascii="Times New Roman" w:hAnsi="Times New Roman" w:cs="Times New Roman"/>
          <w:b/>
        </w:rPr>
        <w:t xml:space="preserve">  I   Raspisuje se javni  konkurs  za popun</w:t>
      </w:r>
      <w:r w:rsidR="00CD2B58">
        <w:rPr>
          <w:rFonts w:ascii="Times New Roman" w:hAnsi="Times New Roman" w:cs="Times New Roman"/>
          <w:b/>
        </w:rPr>
        <w:t xml:space="preserve">u upražnjenih </w:t>
      </w:r>
      <w:r w:rsidR="00065B1D">
        <w:rPr>
          <w:rFonts w:ascii="Times New Roman" w:hAnsi="Times New Roman" w:cs="Times New Roman"/>
          <w:b/>
        </w:rPr>
        <w:t>radnih  mjesta</w:t>
      </w:r>
      <w:r w:rsidRPr="008E64A6">
        <w:rPr>
          <w:rFonts w:ascii="Times New Roman" w:hAnsi="Times New Roman" w:cs="Times New Roman"/>
          <w:b/>
        </w:rPr>
        <w:t>: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</w:rPr>
      </w:pPr>
    </w:p>
    <w:p w:rsidR="001F0385" w:rsidRPr="008E64A6" w:rsidRDefault="001F0385" w:rsidP="001F0385">
      <w:pPr>
        <w:pStyle w:val="Bezrazmaka"/>
        <w:ind w:right="-143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   </w:t>
      </w:r>
    </w:p>
    <w:p w:rsidR="00373892" w:rsidRDefault="00373892" w:rsidP="00DD248F">
      <w:pPr>
        <w:pStyle w:val="Bezrazmaka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Nastavnik njemačkog jezika ................</w:t>
      </w:r>
      <w:r w:rsidR="008D2EBD">
        <w:rPr>
          <w:rFonts w:ascii="Times New Roman" w:hAnsi="Times New Roman" w:cs="Times New Roman"/>
        </w:rPr>
        <w:t xml:space="preserve"> </w:t>
      </w:r>
      <w:r w:rsidR="00CA371E">
        <w:rPr>
          <w:rFonts w:ascii="Times New Roman" w:hAnsi="Times New Roman" w:cs="Times New Roman"/>
        </w:rPr>
        <w:t>2 sata</w:t>
      </w:r>
      <w:r>
        <w:rPr>
          <w:rFonts w:ascii="Times New Roman" w:hAnsi="Times New Roman" w:cs="Times New Roman"/>
        </w:rPr>
        <w:t xml:space="preserve"> – do 30.6.2025. godine</w:t>
      </w:r>
      <w:r w:rsidR="00CA371E">
        <w:rPr>
          <w:rFonts w:ascii="Times New Roman" w:hAnsi="Times New Roman" w:cs="Times New Roman"/>
        </w:rPr>
        <w:t xml:space="preserve"> (potreba škole za 2024/2025. god.)</w:t>
      </w:r>
    </w:p>
    <w:p w:rsidR="005E0E61" w:rsidRDefault="005E0E61" w:rsidP="00DD248F">
      <w:pPr>
        <w:pStyle w:val="Bezrazmaka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</w:t>
      </w:r>
      <w:r w:rsidR="00D434D9">
        <w:rPr>
          <w:rFonts w:ascii="Times New Roman" w:hAnsi="Times New Roman" w:cs="Times New Roman"/>
        </w:rPr>
        <w:t>vnik geografije.......... 2 sata</w:t>
      </w:r>
      <w:r>
        <w:rPr>
          <w:rFonts w:ascii="Times New Roman" w:hAnsi="Times New Roman" w:cs="Times New Roman"/>
        </w:rPr>
        <w:t xml:space="preserve"> – do povratka radnika sa poslova direktora </w:t>
      </w:r>
      <w:r w:rsidR="00CA371E">
        <w:rPr>
          <w:rFonts w:ascii="Times New Roman" w:hAnsi="Times New Roman" w:cs="Times New Roman"/>
        </w:rPr>
        <w:t>(potreba škole za 2024/2025. god.)</w:t>
      </w:r>
    </w:p>
    <w:p w:rsidR="005E0E61" w:rsidRDefault="005E0E61" w:rsidP="00DD248F">
      <w:pPr>
        <w:pStyle w:val="Bezrazmaka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Nastavnik h</w:t>
      </w:r>
      <w:r w:rsidR="00D434D9">
        <w:rPr>
          <w:rFonts w:ascii="Times New Roman" w:hAnsi="Times New Roman" w:cs="Times New Roman"/>
        </w:rPr>
        <w:t>istorije............... 6 sati</w:t>
      </w:r>
      <w:r>
        <w:rPr>
          <w:rFonts w:ascii="Times New Roman" w:hAnsi="Times New Roman" w:cs="Times New Roman"/>
        </w:rPr>
        <w:t xml:space="preserve"> do povratka radnika sa poslova direktora</w:t>
      </w:r>
      <w:r w:rsidR="00CA371E">
        <w:rPr>
          <w:rFonts w:ascii="Times New Roman" w:hAnsi="Times New Roman" w:cs="Times New Roman"/>
        </w:rPr>
        <w:t xml:space="preserve"> (potreba škole za 2024/2025. god.)</w:t>
      </w:r>
    </w:p>
    <w:p w:rsidR="005E0E61" w:rsidRDefault="005E0E61" w:rsidP="00DD248F">
      <w:pPr>
        <w:pStyle w:val="Bezrazmaka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Nastavnik teh</w:t>
      </w:r>
      <w:r w:rsidR="00D434D9">
        <w:rPr>
          <w:rFonts w:ascii="Times New Roman" w:hAnsi="Times New Roman" w:cs="Times New Roman"/>
        </w:rPr>
        <w:t>ničke kulture ............. 1 sat</w:t>
      </w:r>
      <w:r>
        <w:rPr>
          <w:rFonts w:ascii="Times New Roman" w:hAnsi="Times New Roman" w:cs="Times New Roman"/>
        </w:rPr>
        <w:t xml:space="preserve"> – do 30.6.2025. godine </w:t>
      </w:r>
      <w:r w:rsidR="00CA371E">
        <w:rPr>
          <w:rFonts w:ascii="Times New Roman" w:hAnsi="Times New Roman" w:cs="Times New Roman"/>
        </w:rPr>
        <w:t>(potreba škole za 2024/2025. god.)</w:t>
      </w:r>
    </w:p>
    <w:p w:rsidR="005E0E61" w:rsidRDefault="005E0E61" w:rsidP="00DD248F">
      <w:pPr>
        <w:pStyle w:val="Bezrazmaka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Nastavnik fizike......................4 </w:t>
      </w:r>
      <w:r w:rsidR="00373892">
        <w:rPr>
          <w:rFonts w:ascii="Times New Roman" w:hAnsi="Times New Roman" w:cs="Times New Roman"/>
        </w:rPr>
        <w:t>sata</w:t>
      </w:r>
      <w:r>
        <w:rPr>
          <w:rFonts w:ascii="Times New Roman" w:hAnsi="Times New Roman" w:cs="Times New Roman"/>
        </w:rPr>
        <w:t xml:space="preserve"> – do 30.6.2025. godine </w:t>
      </w:r>
      <w:r w:rsidR="00CA371E">
        <w:rPr>
          <w:rFonts w:ascii="Times New Roman" w:hAnsi="Times New Roman" w:cs="Times New Roman"/>
        </w:rPr>
        <w:t>(potreba škole za 2024/2025. god.)</w:t>
      </w:r>
    </w:p>
    <w:p w:rsidR="00DD248F" w:rsidRPr="008E64A6" w:rsidRDefault="00DD248F" w:rsidP="00DD248F">
      <w:pPr>
        <w:pStyle w:val="Bezrazmaka"/>
        <w:numPr>
          <w:ilvl w:val="0"/>
          <w:numId w:val="10"/>
        </w:numPr>
        <w:tabs>
          <w:tab w:val="left" w:pos="0"/>
          <w:tab w:val="left" w:pos="142"/>
          <w:tab w:val="left" w:pos="284"/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Psiholog..............</w:t>
      </w:r>
      <w:r w:rsidR="008D2EBD">
        <w:rPr>
          <w:rFonts w:ascii="Times New Roman" w:hAnsi="Times New Roman" w:cs="Times New Roman"/>
        </w:rPr>
        <w:t xml:space="preserve"> </w:t>
      </w:r>
      <w:r w:rsidRPr="008E64A6">
        <w:rPr>
          <w:rFonts w:ascii="Times New Roman" w:hAnsi="Times New Roman" w:cs="Times New Roman"/>
        </w:rPr>
        <w:t xml:space="preserve">1 izvršilac -  do  30.6. 2025. </w:t>
      </w:r>
      <w:r w:rsidR="00CA371E">
        <w:rPr>
          <w:rFonts w:ascii="Times New Roman" w:hAnsi="Times New Roman" w:cs="Times New Roman"/>
        </w:rPr>
        <w:t>go</w:t>
      </w:r>
      <w:r w:rsidR="00CD2B58">
        <w:rPr>
          <w:rFonts w:ascii="Times New Roman" w:hAnsi="Times New Roman" w:cs="Times New Roman"/>
        </w:rPr>
        <w:t>dine</w:t>
      </w:r>
      <w:r w:rsidR="00CA371E">
        <w:rPr>
          <w:rFonts w:ascii="Times New Roman" w:hAnsi="Times New Roman" w:cs="Times New Roman"/>
        </w:rPr>
        <w:t xml:space="preserve"> (potreba škole za 2024/2025. god)</w:t>
      </w:r>
    </w:p>
    <w:p w:rsidR="001F0385" w:rsidRPr="008E64A6" w:rsidRDefault="001F0385" w:rsidP="005E0E61">
      <w:pPr>
        <w:pStyle w:val="Bezrazmaka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Defekto</w:t>
      </w:r>
      <w:r w:rsidR="00B3370F">
        <w:rPr>
          <w:rFonts w:ascii="Times New Roman" w:hAnsi="Times New Roman" w:cs="Times New Roman"/>
        </w:rPr>
        <w:t xml:space="preserve">log /Edukator -rehabilitator  - </w:t>
      </w:r>
      <w:r w:rsidRPr="008E64A6">
        <w:rPr>
          <w:rFonts w:ascii="Times New Roman" w:hAnsi="Times New Roman" w:cs="Times New Roman"/>
        </w:rPr>
        <w:t>1 izvršilac</w:t>
      </w:r>
      <w:r w:rsidR="006D3112">
        <w:rPr>
          <w:rFonts w:ascii="Times New Roman" w:hAnsi="Times New Roman" w:cs="Times New Roman"/>
        </w:rPr>
        <w:t>,</w:t>
      </w:r>
      <w:r w:rsidRPr="008E64A6">
        <w:rPr>
          <w:rFonts w:ascii="Times New Roman" w:hAnsi="Times New Roman" w:cs="Times New Roman"/>
        </w:rPr>
        <w:t xml:space="preserve">  na  neodređeno  vrijeme</w:t>
      </w:r>
      <w:r w:rsidR="00CA371E">
        <w:rPr>
          <w:rFonts w:ascii="Times New Roman" w:hAnsi="Times New Roman" w:cs="Times New Roman"/>
        </w:rPr>
        <w:t xml:space="preserve"> (potreba škole za 2024/2025. god.)</w:t>
      </w:r>
    </w:p>
    <w:p w:rsidR="001F0385" w:rsidRPr="008E64A6" w:rsidRDefault="001F0385" w:rsidP="001F0385">
      <w:pPr>
        <w:pStyle w:val="Bezrazmaka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</w:rPr>
      </w:pPr>
    </w:p>
    <w:p w:rsidR="001F0385" w:rsidRPr="008E64A6" w:rsidRDefault="001F0385" w:rsidP="001F0385">
      <w:pPr>
        <w:pStyle w:val="Bezrazmaka"/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>USLOVI  KONKURSA</w:t>
      </w:r>
      <w:r w:rsidRPr="008E64A6">
        <w:rPr>
          <w:rFonts w:ascii="Times New Roman" w:hAnsi="Times New Roman" w:cs="Times New Roman"/>
          <w:lang w:val="de-DE"/>
        </w:rPr>
        <w:t xml:space="preserve">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  <w:lang w:val="en-GB"/>
        </w:rPr>
      </w:pPr>
    </w:p>
    <w:p w:rsidR="001F0385" w:rsidRPr="008E64A6" w:rsidRDefault="001F0385" w:rsidP="001F0385">
      <w:pPr>
        <w:pStyle w:val="Bezrazmaka"/>
        <w:rPr>
          <w:rStyle w:val="BezrazmakaZnak"/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  <w:lang w:val="en-GB"/>
        </w:rPr>
        <w:t xml:space="preserve">I </w:t>
      </w:r>
      <w:r w:rsidRPr="008E64A6">
        <w:rPr>
          <w:rFonts w:ascii="Times New Roman" w:hAnsi="Times New Roman" w:cs="Times New Roman"/>
          <w:lang w:val="en-GB"/>
        </w:rPr>
        <w:t xml:space="preserve">  Pored </w:t>
      </w:r>
      <w:proofErr w:type="spellStart"/>
      <w:r w:rsidRPr="008E64A6">
        <w:rPr>
          <w:rFonts w:ascii="Times New Roman" w:hAnsi="Times New Roman" w:cs="Times New Roman"/>
          <w:lang w:val="en-GB"/>
        </w:rPr>
        <w:t>općih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uslova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predviđenih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Zakonom</w:t>
      </w:r>
      <w:proofErr w:type="spellEnd"/>
      <w:r w:rsidR="002508BB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="002508BB">
        <w:rPr>
          <w:rFonts w:ascii="Times New Roman" w:hAnsi="Times New Roman" w:cs="Times New Roman"/>
          <w:lang w:val="en-GB"/>
        </w:rPr>
        <w:t>radu</w:t>
      </w:r>
      <w:proofErr w:type="spellEnd"/>
      <w:r w:rsidR="002508BB">
        <w:rPr>
          <w:rFonts w:ascii="Times New Roman" w:hAnsi="Times New Roman" w:cs="Times New Roman"/>
          <w:lang w:val="en-GB"/>
        </w:rPr>
        <w:t xml:space="preserve"> („</w:t>
      </w:r>
      <w:proofErr w:type="spellStart"/>
      <w:r w:rsidR="002508BB">
        <w:rPr>
          <w:rFonts w:ascii="Times New Roman" w:hAnsi="Times New Roman" w:cs="Times New Roman"/>
          <w:lang w:val="en-GB"/>
        </w:rPr>
        <w:t>Službene</w:t>
      </w:r>
      <w:proofErr w:type="spellEnd"/>
      <w:r w:rsidR="002508BB">
        <w:rPr>
          <w:rFonts w:ascii="Times New Roman" w:hAnsi="Times New Roman" w:cs="Times New Roman"/>
          <w:lang w:val="en-GB"/>
        </w:rPr>
        <w:t xml:space="preserve"> </w:t>
      </w:r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novine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FBiH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“, </w:t>
      </w:r>
      <w:proofErr w:type="spellStart"/>
      <w:r w:rsidRPr="008E64A6">
        <w:rPr>
          <w:rFonts w:ascii="Times New Roman" w:hAnsi="Times New Roman" w:cs="Times New Roman"/>
          <w:lang w:val="en-GB"/>
        </w:rPr>
        <w:t>broj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: 26/19,89/18), </w:t>
      </w:r>
      <w:proofErr w:type="spellStart"/>
      <w:r w:rsidRPr="008E64A6">
        <w:rPr>
          <w:rFonts w:ascii="Times New Roman" w:hAnsi="Times New Roman" w:cs="Times New Roman"/>
          <w:lang w:val="en-GB"/>
        </w:rPr>
        <w:t>k</w:t>
      </w:r>
      <w:r w:rsidR="00094E2E">
        <w:rPr>
          <w:rFonts w:ascii="Times New Roman" w:hAnsi="Times New Roman" w:cs="Times New Roman"/>
          <w:lang w:val="en-GB"/>
        </w:rPr>
        <w:t>andidati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4E2E">
        <w:rPr>
          <w:rFonts w:ascii="Times New Roman" w:hAnsi="Times New Roman" w:cs="Times New Roman"/>
          <w:lang w:val="en-GB"/>
        </w:rPr>
        <w:t>za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4E2E">
        <w:rPr>
          <w:rFonts w:ascii="Times New Roman" w:hAnsi="Times New Roman" w:cs="Times New Roman"/>
          <w:lang w:val="en-GB"/>
        </w:rPr>
        <w:t>nastavno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4E2E">
        <w:rPr>
          <w:rFonts w:ascii="Times New Roman" w:hAnsi="Times New Roman" w:cs="Times New Roman"/>
          <w:lang w:val="en-GB"/>
        </w:rPr>
        <w:t>osoblje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E64A6">
        <w:rPr>
          <w:rFonts w:ascii="Times New Roman" w:hAnsi="Times New Roman" w:cs="Times New Roman"/>
          <w:lang w:val="en-GB"/>
        </w:rPr>
        <w:t>trebaju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ispunjavati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uslove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8E64A6">
        <w:rPr>
          <w:rFonts w:ascii="Times New Roman" w:hAnsi="Times New Roman" w:cs="Times New Roman"/>
          <w:lang w:val="en-GB"/>
        </w:rPr>
        <w:t>pogledu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stručne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spreme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propisane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4E2E">
        <w:rPr>
          <w:rFonts w:ascii="Times New Roman" w:hAnsi="Times New Roman" w:cs="Times New Roman"/>
          <w:lang w:val="en-GB"/>
        </w:rPr>
        <w:t>Zakonom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="00094E2E">
        <w:rPr>
          <w:rFonts w:ascii="Times New Roman" w:hAnsi="Times New Roman" w:cs="Times New Roman"/>
          <w:lang w:val="en-GB"/>
        </w:rPr>
        <w:t>osnovnoj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94E2E">
        <w:rPr>
          <w:rFonts w:ascii="Times New Roman" w:hAnsi="Times New Roman" w:cs="Times New Roman"/>
          <w:lang w:val="en-GB"/>
        </w:rPr>
        <w:t>školi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(''</w:t>
      </w:r>
      <w:proofErr w:type="spellStart"/>
      <w:r w:rsidR="00094E2E">
        <w:rPr>
          <w:rFonts w:ascii="Times New Roman" w:hAnsi="Times New Roman" w:cs="Times New Roman"/>
          <w:lang w:val="en-GB"/>
        </w:rPr>
        <w:t>Službene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novine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SBK'', </w:t>
      </w:r>
      <w:proofErr w:type="spellStart"/>
      <w:r w:rsidRPr="008E64A6">
        <w:rPr>
          <w:rFonts w:ascii="Times New Roman" w:hAnsi="Times New Roman" w:cs="Times New Roman"/>
          <w:lang w:val="en-GB"/>
        </w:rPr>
        <w:t>broj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: 11/01, 17/04), </w:t>
      </w:r>
      <w:proofErr w:type="spellStart"/>
      <w:r w:rsidRPr="008E64A6">
        <w:rPr>
          <w:rFonts w:ascii="Times New Roman" w:hAnsi="Times New Roman" w:cs="Times New Roman"/>
          <w:lang w:val="en-GB"/>
        </w:rPr>
        <w:t>Pedagoškim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standardima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osnovne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škole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(„</w:t>
      </w:r>
      <w:proofErr w:type="spellStart"/>
      <w:r w:rsidRPr="008E64A6">
        <w:rPr>
          <w:rFonts w:ascii="Times New Roman" w:hAnsi="Times New Roman" w:cs="Times New Roman"/>
          <w:lang w:val="en-GB"/>
        </w:rPr>
        <w:t>Sl</w:t>
      </w:r>
      <w:r w:rsidR="00094E2E">
        <w:rPr>
          <w:rFonts w:ascii="Times New Roman" w:hAnsi="Times New Roman" w:cs="Times New Roman"/>
          <w:lang w:val="en-GB"/>
        </w:rPr>
        <w:t>užbene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novine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SBK“, </w:t>
      </w:r>
      <w:proofErr w:type="spellStart"/>
      <w:r w:rsidRPr="008E64A6">
        <w:rPr>
          <w:rFonts w:ascii="Times New Roman" w:hAnsi="Times New Roman" w:cs="Times New Roman"/>
          <w:lang w:val="en-GB"/>
        </w:rPr>
        <w:t>broj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: 8/05), </w:t>
      </w:r>
      <w:proofErr w:type="spellStart"/>
      <w:r w:rsidRPr="008E64A6">
        <w:rPr>
          <w:rFonts w:ascii="Times New Roman" w:hAnsi="Times New Roman" w:cs="Times New Roman"/>
          <w:lang w:val="en-GB"/>
        </w:rPr>
        <w:t>Nastavnim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planom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programom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škole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koje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 </w:t>
      </w:r>
      <w:proofErr w:type="spellStart"/>
      <w:r w:rsidRPr="008E64A6">
        <w:rPr>
          <w:rFonts w:ascii="Times New Roman" w:hAnsi="Times New Roman" w:cs="Times New Roman"/>
          <w:lang w:val="en-GB"/>
        </w:rPr>
        <w:t>realizir</w:t>
      </w:r>
      <w:r w:rsidR="00CD2B58">
        <w:rPr>
          <w:rFonts w:ascii="Times New Roman" w:hAnsi="Times New Roman" w:cs="Times New Roman"/>
          <w:lang w:val="en-GB"/>
        </w:rPr>
        <w:t>aju</w:t>
      </w:r>
      <w:proofErr w:type="spellEnd"/>
      <w:r w:rsidR="00CD2B5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D2B58">
        <w:rPr>
          <w:rFonts w:ascii="Times New Roman" w:hAnsi="Times New Roman" w:cs="Times New Roman"/>
          <w:lang w:val="en-GB"/>
        </w:rPr>
        <w:t>nastavu</w:t>
      </w:r>
      <w:proofErr w:type="spellEnd"/>
      <w:r w:rsidR="00CD2B5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D2B58">
        <w:rPr>
          <w:rFonts w:ascii="Times New Roman" w:hAnsi="Times New Roman" w:cs="Times New Roman"/>
          <w:lang w:val="en-GB"/>
        </w:rPr>
        <w:t>na</w:t>
      </w:r>
      <w:proofErr w:type="spellEnd"/>
      <w:r w:rsidR="00CD2B5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D2B58">
        <w:rPr>
          <w:rFonts w:ascii="Times New Roman" w:hAnsi="Times New Roman" w:cs="Times New Roman"/>
          <w:lang w:val="en-GB"/>
        </w:rPr>
        <w:t>bosanskom</w:t>
      </w:r>
      <w:proofErr w:type="spellEnd"/>
      <w:r w:rsidR="00CD2B58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CD2B58">
        <w:rPr>
          <w:rFonts w:ascii="Times New Roman" w:hAnsi="Times New Roman" w:cs="Times New Roman"/>
          <w:lang w:val="en-GB"/>
        </w:rPr>
        <w:t>jeziku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r w:rsidRPr="008E64A6">
        <w:rPr>
          <w:rFonts w:ascii="Times New Roman" w:hAnsi="Times New Roman" w:cs="Times New Roman"/>
        </w:rPr>
        <w:t>Izmjenama i dopunama nastavnih planova i programa za devetogodišnje osnovne škole u Srednjobosanskom kantonu koje nastavu realiziraju na bosanskom jeziku („Sl</w:t>
      </w:r>
      <w:r w:rsidR="00094E2E">
        <w:rPr>
          <w:rFonts w:ascii="Times New Roman" w:hAnsi="Times New Roman" w:cs="Times New Roman"/>
        </w:rPr>
        <w:t xml:space="preserve">užbene </w:t>
      </w:r>
      <w:r w:rsidRPr="008E64A6">
        <w:rPr>
          <w:rFonts w:ascii="Times New Roman" w:hAnsi="Times New Roman" w:cs="Times New Roman"/>
        </w:rPr>
        <w:t xml:space="preserve"> novine SBK/KSB“, broj:3/2021) </w:t>
      </w:r>
      <w:r w:rsidRPr="008E64A6">
        <w:rPr>
          <w:rStyle w:val="BezrazmakaZnak"/>
          <w:rFonts w:ascii="Times New Roman" w:hAnsi="Times New Roman" w:cs="Times New Roman"/>
        </w:rPr>
        <w:t xml:space="preserve">i  Pravilnikom  o unutrašnjoj organizaciji i </w:t>
      </w:r>
      <w:r w:rsidRPr="008E64A6">
        <w:rPr>
          <w:rStyle w:val="BezrazmakaZnak"/>
          <w:rFonts w:ascii="Times New Roman" w:hAnsi="Times New Roman" w:cs="Times New Roman"/>
        </w:rPr>
        <w:lastRenderedPageBreak/>
        <w:t xml:space="preserve">sistematizaciji poslova OŠ „Vitez“ Vitez, </w:t>
      </w:r>
      <w:r w:rsidRPr="008E64A6">
        <w:rPr>
          <w:rFonts w:ascii="Times New Roman" w:hAnsi="Times New Roman" w:cs="Times New Roman"/>
        </w:rPr>
        <w:t xml:space="preserve"> sa odgovarajućim stepenom stručne spreme - viša VI/1 i  visoka stručna sprema VSS/1, te završen prvi  ciklus, s najmanje 240 ECTS bodova.</w:t>
      </w:r>
      <w:r w:rsidRPr="008E64A6">
        <w:rPr>
          <w:rStyle w:val="BezrazmakaZnak"/>
          <w:rFonts w:ascii="Times New Roman" w:hAnsi="Times New Roman" w:cs="Times New Roman"/>
        </w:rPr>
        <w:t xml:space="preserve"> </w:t>
      </w:r>
    </w:p>
    <w:p w:rsidR="001F0385" w:rsidRPr="008E64A6" w:rsidRDefault="001F0385" w:rsidP="001F0385">
      <w:pPr>
        <w:pStyle w:val="Bezrazmaka"/>
        <w:rPr>
          <w:rStyle w:val="BezrazmakaZnak"/>
          <w:rFonts w:ascii="Times New Roman" w:hAnsi="Times New Roman" w:cs="Times New Roman"/>
        </w:rPr>
      </w:pPr>
      <w:r w:rsidRPr="008E64A6">
        <w:rPr>
          <w:rStyle w:val="BezrazmakaZnak"/>
          <w:rFonts w:ascii="Times New Roman" w:hAnsi="Times New Roman" w:cs="Times New Roman"/>
        </w:rPr>
        <w:t>Ukoliko lice nije završilo nastavnički fakultet, mora imati i dopunsko pedagoško –psihološko  i metodičko obrazovanje stečeno na fakultetu koji obrazuje nastavnike. Kao odgovarajući prihvataju se i ekvivalenti i sinonimi akademski nazivi zvanja, s odgovarajućom kompetencijom.</w:t>
      </w:r>
    </w:p>
    <w:p w:rsidR="008E64A6" w:rsidRPr="0059724D" w:rsidRDefault="008E64A6" w:rsidP="00DD248F">
      <w:pPr>
        <w:pStyle w:val="Bezrazmaka"/>
        <w:rPr>
          <w:rFonts w:ascii="Times New Roman" w:hAnsi="Times New Roman" w:cs="Times New Roman"/>
          <w:sz w:val="16"/>
          <w:szCs w:val="16"/>
        </w:rPr>
      </w:pPr>
    </w:p>
    <w:p w:rsidR="00727E9E" w:rsidRPr="008E64A6" w:rsidRDefault="008E64A6" w:rsidP="00727E9E">
      <w:pPr>
        <w:pStyle w:val="Bezrazmaka"/>
        <w:tabs>
          <w:tab w:val="left" w:pos="0"/>
        </w:tabs>
        <w:rPr>
          <w:rFonts w:ascii="Times New Roman" w:hAnsi="Times New Roman" w:cs="Times New Roman"/>
          <w:lang w:val="en-GB"/>
        </w:rPr>
      </w:pPr>
      <w:r w:rsidRPr="008E64A6">
        <w:rPr>
          <w:rFonts w:ascii="Times New Roman" w:hAnsi="Times New Roman" w:cs="Times New Roman"/>
        </w:rPr>
        <w:t xml:space="preserve">- </w:t>
      </w:r>
      <w:r w:rsidR="00727E9E" w:rsidRPr="008E64A6">
        <w:rPr>
          <w:rFonts w:ascii="Times New Roman" w:hAnsi="Times New Roman" w:cs="Times New Roman"/>
        </w:rPr>
        <w:t>Kan</w:t>
      </w:r>
      <w:r w:rsidR="00CD2B58">
        <w:rPr>
          <w:rFonts w:ascii="Times New Roman" w:hAnsi="Times New Roman" w:cs="Times New Roman"/>
        </w:rPr>
        <w:t xml:space="preserve">didati za  stručnog saradnika Psiholog: </w:t>
      </w:r>
      <w:r w:rsidR="00A74153">
        <w:rPr>
          <w:rFonts w:ascii="Times New Roman" w:hAnsi="Times New Roman" w:cs="Times New Roman"/>
        </w:rPr>
        <w:t>završen VII</w:t>
      </w:r>
      <w:r w:rsidR="00727E9E" w:rsidRPr="008E64A6">
        <w:rPr>
          <w:rFonts w:ascii="Times New Roman" w:hAnsi="Times New Roman" w:cs="Times New Roman"/>
        </w:rPr>
        <w:t xml:space="preserve"> stepen ili </w:t>
      </w:r>
      <w:proofErr w:type="spellStart"/>
      <w:r w:rsidR="00A74153">
        <w:rPr>
          <w:rFonts w:ascii="Times New Roman" w:hAnsi="Times New Roman" w:cs="Times New Roman"/>
          <w:lang w:val="en-GB"/>
        </w:rPr>
        <w:t>drugi</w:t>
      </w:r>
      <w:proofErr w:type="spellEnd"/>
      <w:r w:rsidR="00A741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A74153">
        <w:rPr>
          <w:rFonts w:ascii="Times New Roman" w:hAnsi="Times New Roman" w:cs="Times New Roman"/>
          <w:lang w:val="en-GB"/>
        </w:rPr>
        <w:t>ciklus</w:t>
      </w:r>
      <w:proofErr w:type="spellEnd"/>
      <w:r w:rsidR="00727E9E" w:rsidRPr="008E64A6">
        <w:rPr>
          <w:rFonts w:ascii="Times New Roman" w:hAnsi="Times New Roman" w:cs="Times New Roman"/>
          <w:lang w:val="en-GB"/>
        </w:rPr>
        <w:t xml:space="preserve"> </w:t>
      </w:r>
      <w:r w:rsidR="00727E9E" w:rsidRPr="008E64A6">
        <w:rPr>
          <w:rFonts w:ascii="Times New Roman" w:hAnsi="Times New Roman" w:cs="Times New Roman"/>
        </w:rPr>
        <w:t xml:space="preserve">sa najmanje 300 ECTS bodova  Filozofskog fakulteta </w:t>
      </w:r>
      <w:r w:rsidR="00A74153">
        <w:rPr>
          <w:rFonts w:ascii="Times New Roman" w:hAnsi="Times New Roman" w:cs="Times New Roman"/>
        </w:rPr>
        <w:t>–</w:t>
      </w:r>
      <w:r w:rsidR="00727E9E" w:rsidRPr="008E64A6">
        <w:rPr>
          <w:rFonts w:ascii="Times New Roman" w:hAnsi="Times New Roman" w:cs="Times New Roman"/>
        </w:rPr>
        <w:t xml:space="preserve"> odsjek</w:t>
      </w:r>
      <w:r w:rsidR="00A74153">
        <w:rPr>
          <w:rFonts w:ascii="Times New Roman" w:hAnsi="Times New Roman" w:cs="Times New Roman"/>
        </w:rPr>
        <w:t>:</w:t>
      </w:r>
      <w:r w:rsidR="00727E9E" w:rsidRPr="008E64A6">
        <w:rPr>
          <w:rFonts w:ascii="Times New Roman" w:hAnsi="Times New Roman" w:cs="Times New Roman"/>
        </w:rPr>
        <w:t xml:space="preserve">  psihologija, pedagoški fakultet u zvanju : psiholog, profesor/magistar psihologije, profesor/magistar  psihologije i pedagogije</w:t>
      </w:r>
      <w:r w:rsidR="00727E9E">
        <w:rPr>
          <w:rFonts w:ascii="Times New Roman" w:hAnsi="Times New Roman" w:cs="Times New Roman"/>
        </w:rPr>
        <w:t>.</w:t>
      </w:r>
    </w:p>
    <w:p w:rsidR="001F0385" w:rsidRPr="008E64A6" w:rsidRDefault="00727E9E" w:rsidP="00DD248F">
      <w:pPr>
        <w:pStyle w:val="Bezrazma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0385" w:rsidRPr="008E64A6">
        <w:rPr>
          <w:rFonts w:ascii="Times New Roman" w:hAnsi="Times New Roman" w:cs="Times New Roman"/>
        </w:rPr>
        <w:t>Kan</w:t>
      </w:r>
      <w:r w:rsidR="00CD2B58">
        <w:rPr>
          <w:rFonts w:ascii="Times New Roman" w:hAnsi="Times New Roman" w:cs="Times New Roman"/>
        </w:rPr>
        <w:t xml:space="preserve">didati za  stručnog saradnika  </w:t>
      </w:r>
      <w:r w:rsidR="008E64A6" w:rsidRPr="008E64A6">
        <w:rPr>
          <w:rFonts w:ascii="Times New Roman" w:hAnsi="Times New Roman" w:cs="Times New Roman"/>
        </w:rPr>
        <w:t>Defektolog /Edukator -rehabilitator  trebaju imati z</w:t>
      </w:r>
      <w:r w:rsidR="00DD248F" w:rsidRPr="008E64A6">
        <w:rPr>
          <w:rFonts w:ascii="Times New Roman" w:hAnsi="Times New Roman" w:cs="Times New Roman"/>
        </w:rPr>
        <w:t>avršen VII/1 stepen ili dr</w:t>
      </w:r>
      <w:r w:rsidR="00F21549">
        <w:rPr>
          <w:rFonts w:ascii="Times New Roman" w:hAnsi="Times New Roman" w:cs="Times New Roman"/>
        </w:rPr>
        <w:t>ugi ciklus sa najmanje 300 ECTS</w:t>
      </w:r>
      <w:r w:rsidR="00A74153">
        <w:rPr>
          <w:rFonts w:ascii="Times New Roman" w:hAnsi="Times New Roman" w:cs="Times New Roman"/>
        </w:rPr>
        <w:t xml:space="preserve"> bodova</w:t>
      </w:r>
      <w:r w:rsidR="00DD248F" w:rsidRPr="008E64A6">
        <w:rPr>
          <w:rFonts w:ascii="Times New Roman" w:hAnsi="Times New Roman" w:cs="Times New Roman"/>
        </w:rPr>
        <w:t>, Fakultet za stic</w:t>
      </w:r>
      <w:r w:rsidR="00CD2B58">
        <w:rPr>
          <w:rFonts w:ascii="Times New Roman" w:hAnsi="Times New Roman" w:cs="Times New Roman"/>
        </w:rPr>
        <w:t>anje zvanja defektolog- logoped</w:t>
      </w:r>
      <w:r w:rsidR="00DD248F" w:rsidRPr="008E64A6">
        <w:rPr>
          <w:rFonts w:ascii="Times New Roman" w:hAnsi="Times New Roman" w:cs="Times New Roman"/>
        </w:rPr>
        <w:t>,  defektolog/educator-rehabilitator sa različitim usmjerenjima</w:t>
      </w:r>
      <w:r w:rsidR="00F21549">
        <w:rPr>
          <w:rFonts w:ascii="Times New Roman" w:hAnsi="Times New Roman" w:cs="Times New Roman"/>
        </w:rPr>
        <w:t xml:space="preserve"> (</w:t>
      </w:r>
      <w:r w:rsidR="00DD248F" w:rsidRPr="008E64A6">
        <w:rPr>
          <w:rFonts w:ascii="Times New Roman" w:hAnsi="Times New Roman" w:cs="Times New Roman"/>
        </w:rPr>
        <w:t>logoped, logoped-audiolog, socijalni pedagog, surdoaudiolog, tiflolog, somatoped, oligofrenolog i dr.)</w:t>
      </w:r>
      <w:r w:rsidR="00F21549">
        <w:rPr>
          <w:rFonts w:ascii="Times New Roman" w:hAnsi="Times New Roman" w:cs="Times New Roman"/>
        </w:rPr>
        <w:t>.</w:t>
      </w:r>
      <w:r w:rsidR="00DD248F" w:rsidRPr="008E64A6">
        <w:rPr>
          <w:rFonts w:ascii="Times New Roman" w:hAnsi="Times New Roman" w:cs="Times New Roman"/>
        </w:rPr>
        <w:t xml:space="preserve">  </w:t>
      </w:r>
    </w:p>
    <w:p w:rsidR="008E64A6" w:rsidRPr="0059724D" w:rsidRDefault="008E64A6" w:rsidP="00DD248F">
      <w:pPr>
        <w:pStyle w:val="Bezrazmaka"/>
        <w:rPr>
          <w:rFonts w:ascii="Times New Roman" w:hAnsi="Times New Roman" w:cs="Times New Roman"/>
          <w:sz w:val="16"/>
          <w:szCs w:val="16"/>
        </w:rPr>
      </w:pPr>
    </w:p>
    <w:p w:rsidR="00DD248F" w:rsidRPr="008E64A6" w:rsidRDefault="00DD248F" w:rsidP="00DD248F">
      <w:pPr>
        <w:pStyle w:val="Bezrazmaka"/>
        <w:tabs>
          <w:tab w:val="left" w:pos="0"/>
        </w:tabs>
        <w:ind w:left="284"/>
        <w:rPr>
          <w:rFonts w:ascii="Times New Roman" w:hAnsi="Times New Roman" w:cs="Times New Roman"/>
          <w:lang w:val="en-GB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  <w:lang w:val="en-GB"/>
        </w:rPr>
      </w:pPr>
      <w:r w:rsidRPr="008E64A6">
        <w:rPr>
          <w:rFonts w:ascii="Times New Roman" w:hAnsi="Times New Roman" w:cs="Times New Roman"/>
          <w:b/>
          <w:lang w:val="en-GB"/>
        </w:rPr>
        <w:t>II</w:t>
      </w:r>
      <w:r w:rsidRPr="008E64A6">
        <w:rPr>
          <w:rFonts w:ascii="Times New Roman" w:hAnsi="Times New Roman" w:cs="Times New Roman"/>
          <w:lang w:val="en-GB"/>
        </w:rPr>
        <w:t xml:space="preserve"> </w:t>
      </w:r>
      <w:r w:rsidRPr="008E64A6">
        <w:rPr>
          <w:rFonts w:ascii="Times New Roman" w:hAnsi="Times New Roman" w:cs="Times New Roman"/>
          <w:b/>
        </w:rPr>
        <w:t>Opis poslova i radnih zadataka</w:t>
      </w:r>
    </w:p>
    <w:p w:rsidR="001F0385" w:rsidRPr="008E64A6" w:rsidRDefault="001F0385" w:rsidP="001F0385">
      <w:pPr>
        <w:pStyle w:val="Bezrazmaka"/>
        <w:rPr>
          <w:rStyle w:val="BezrazmakaZnak"/>
          <w:rFonts w:ascii="Times New Roman" w:hAnsi="Times New Roman" w:cs="Times New Roman"/>
        </w:rPr>
      </w:pPr>
      <w:r w:rsidRPr="008E64A6">
        <w:rPr>
          <w:rStyle w:val="BezrazmakaZnak"/>
          <w:rFonts w:ascii="Times New Roman" w:hAnsi="Times New Roman" w:cs="Times New Roman"/>
        </w:rPr>
        <w:t xml:space="preserve">   </w:t>
      </w:r>
    </w:p>
    <w:p w:rsidR="007D636D" w:rsidRPr="008E64A6" w:rsidRDefault="008E64A6" w:rsidP="007D636D">
      <w:pPr>
        <w:pStyle w:val="Bezrazmaka"/>
        <w:numPr>
          <w:ilvl w:val="0"/>
          <w:numId w:val="2"/>
        </w:numPr>
        <w:ind w:left="142" w:firstLine="0"/>
        <w:rPr>
          <w:rStyle w:val="BezrazmakaZnak"/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za   ra</w:t>
      </w:r>
      <w:r w:rsidR="007D636D">
        <w:rPr>
          <w:rFonts w:ascii="Times New Roman" w:hAnsi="Times New Roman" w:cs="Times New Roman"/>
        </w:rPr>
        <w:t>dna mje</w:t>
      </w:r>
      <w:r w:rsidR="00727E9E">
        <w:rPr>
          <w:rFonts w:ascii="Times New Roman" w:hAnsi="Times New Roman" w:cs="Times New Roman"/>
        </w:rPr>
        <w:t>sta pod rednim brojem od 1. do 5</w:t>
      </w:r>
      <w:r w:rsidR="007D636D">
        <w:rPr>
          <w:rFonts w:ascii="Times New Roman" w:hAnsi="Times New Roman" w:cs="Times New Roman"/>
        </w:rPr>
        <w:t>.</w:t>
      </w:r>
      <w:r w:rsidRPr="008E64A6">
        <w:rPr>
          <w:rFonts w:ascii="Times New Roman" w:hAnsi="Times New Roman" w:cs="Times New Roman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poslovi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r w:rsidR="007D636D" w:rsidRPr="008E64A6">
        <w:rPr>
          <w:rFonts w:ascii="Times New Roman" w:hAnsi="Times New Roman" w:cs="Times New Roman"/>
        </w:rPr>
        <w:t xml:space="preserve">se odnose na izvođenje nastave u okviru svoje struke prema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Nastavnom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planu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programu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za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škole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koje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realiziraju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nastavu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na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bosanskom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jeziku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Dopunom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 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Nastavnih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planova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programa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7D636D" w:rsidRPr="008E64A6">
        <w:rPr>
          <w:rFonts w:ascii="Times New Roman" w:hAnsi="Times New Roman" w:cs="Times New Roman"/>
          <w:lang w:val="en-GB"/>
        </w:rPr>
        <w:t>za</w:t>
      </w:r>
      <w:proofErr w:type="spellEnd"/>
      <w:r w:rsidR="007D636D" w:rsidRPr="008E64A6">
        <w:rPr>
          <w:rFonts w:ascii="Times New Roman" w:hAnsi="Times New Roman" w:cs="Times New Roman"/>
          <w:lang w:val="en-GB"/>
        </w:rPr>
        <w:t xml:space="preserve"> </w:t>
      </w:r>
      <w:r w:rsidR="007D636D" w:rsidRPr="008E64A6">
        <w:rPr>
          <w:rStyle w:val="BezrazmakaZnak"/>
          <w:rFonts w:ascii="Times New Roman" w:hAnsi="Times New Roman" w:cs="Times New Roman"/>
        </w:rPr>
        <w:t xml:space="preserve">osmogodišnje i devetogodišnje </w:t>
      </w:r>
      <w:r w:rsidR="007D636D">
        <w:rPr>
          <w:rStyle w:val="BezrazmakaZnak"/>
          <w:rFonts w:ascii="Times New Roman" w:hAnsi="Times New Roman" w:cs="Times New Roman"/>
        </w:rPr>
        <w:t>osnovne škole br. 01-34-76/2021</w:t>
      </w:r>
      <w:r w:rsidR="007D636D" w:rsidRPr="008E64A6">
        <w:rPr>
          <w:rStyle w:val="BezrazmakaZnak"/>
          <w:rFonts w:ascii="Times New Roman" w:hAnsi="Times New Roman" w:cs="Times New Roman"/>
        </w:rPr>
        <w:t>, Pedagoškim standardima za osnovne škole („Sl</w:t>
      </w:r>
      <w:r w:rsidR="007D636D">
        <w:rPr>
          <w:rStyle w:val="BezrazmakaZnak"/>
          <w:rFonts w:ascii="Times New Roman" w:hAnsi="Times New Roman" w:cs="Times New Roman"/>
        </w:rPr>
        <w:t xml:space="preserve">užbene </w:t>
      </w:r>
      <w:r w:rsidR="007D636D" w:rsidRPr="008E64A6">
        <w:rPr>
          <w:rStyle w:val="BezrazmakaZnak"/>
          <w:rFonts w:ascii="Times New Roman" w:hAnsi="Times New Roman" w:cs="Times New Roman"/>
        </w:rPr>
        <w:t xml:space="preserve"> novine SBK“, broj: 8/05) ,  Pravilnikom  o unutrašnjoj organizaciji i sistematizaciji poslova OŠ „Vitez“ Vitez,  kako slijedi:  </w:t>
      </w:r>
    </w:p>
    <w:p w:rsidR="007D636D" w:rsidRPr="008E64A6" w:rsidRDefault="007D636D" w:rsidP="007D636D">
      <w:pPr>
        <w:pStyle w:val="Bezrazmaka"/>
        <w:ind w:left="142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Obavljat će poslove nastavnika za radno mjesto za koje se prijavljuje,  izvoditi i pripremati se za redovnu nastavu,  voditi pedagošku dokumentaciju,  učestvovati u vannastavnim aktivnostima,  stručno se usavršavati,  obavljati dežurstvo, učestvovati u radu u stručnih organa škole,  sarađivati  sa roditeljima, pedagogom, psihologom i bibliotekarom,  obavljati poslove po nalogu direktora i druge poslove u skladu sa naprijed navedenim propisima, (ostali poslovi i zadaci raspoređuju se ovisno o sposobnostima i sklonostima nastavnika te potrebama škole, što se utvrđuje na početku svake školske godine)</w:t>
      </w:r>
      <w:r>
        <w:rPr>
          <w:rFonts w:ascii="Times New Roman" w:hAnsi="Times New Roman" w:cs="Times New Roman"/>
        </w:rPr>
        <w:t>.</w:t>
      </w:r>
    </w:p>
    <w:p w:rsidR="008E64A6" w:rsidRPr="009062FD" w:rsidRDefault="007D636D" w:rsidP="008E64A6">
      <w:pPr>
        <w:pStyle w:val="Bezrazmaka"/>
        <w:numPr>
          <w:ilvl w:val="0"/>
          <w:numId w:val="12"/>
        </w:numPr>
        <w:ind w:left="0" w:firstLine="415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eastAsia="en-GB"/>
        </w:rPr>
        <w:t xml:space="preserve">Za </w:t>
      </w:r>
      <w:r w:rsidR="00727E9E">
        <w:rPr>
          <w:rFonts w:ascii="Times New Roman" w:hAnsi="Times New Roman" w:cs="Times New Roman"/>
          <w:lang w:eastAsia="en-GB"/>
        </w:rPr>
        <w:t>radno mjesto pod rednim brojem 6</w:t>
      </w:r>
      <w:r>
        <w:rPr>
          <w:rFonts w:ascii="Times New Roman" w:hAnsi="Times New Roman" w:cs="Times New Roman"/>
          <w:lang w:eastAsia="en-GB"/>
        </w:rPr>
        <w:t>.</w:t>
      </w:r>
      <w:r w:rsidR="009062FD">
        <w:rPr>
          <w:rFonts w:ascii="Times New Roman" w:hAnsi="Times New Roman" w:cs="Times New Roman"/>
          <w:lang w:eastAsia="en-GB"/>
        </w:rPr>
        <w:t xml:space="preserve"> </w:t>
      </w:r>
      <w:r w:rsidR="009062FD">
        <w:rPr>
          <w:rFonts w:ascii="Times New Roman" w:hAnsi="Times New Roman" w:cs="Times New Roman"/>
        </w:rPr>
        <w:t>(p</w:t>
      </w:r>
      <w:r w:rsidR="008E64A6" w:rsidRPr="009062FD">
        <w:rPr>
          <w:rFonts w:ascii="Times New Roman" w:hAnsi="Times New Roman" w:cs="Times New Roman"/>
        </w:rPr>
        <w:t>siholog</w:t>
      </w:r>
      <w:r w:rsidR="009062FD">
        <w:rPr>
          <w:rFonts w:ascii="Times New Roman" w:hAnsi="Times New Roman" w:cs="Times New Roman"/>
        </w:rPr>
        <w:t>)</w:t>
      </w:r>
      <w:r w:rsidR="008E64A6" w:rsidRPr="009062FD">
        <w:rPr>
          <w:rFonts w:ascii="Times New Roman" w:hAnsi="Times New Roman" w:cs="Times New Roman"/>
        </w:rPr>
        <w:t xml:space="preserve"> </w:t>
      </w:r>
      <w:r w:rsidR="008E64A6" w:rsidRPr="009062FD">
        <w:rPr>
          <w:rFonts w:ascii="Times New Roman" w:hAnsi="Times New Roman" w:cs="Times New Roman"/>
          <w:bCs/>
        </w:rPr>
        <w:t>obavlja sljedeće radne zadatke</w:t>
      </w:r>
      <w:r w:rsidR="008E64A6" w:rsidRPr="009062FD">
        <w:rPr>
          <w:rFonts w:ascii="Times New Roman" w:hAnsi="Times New Roman" w:cs="Times New Roman"/>
        </w:rPr>
        <w:t xml:space="preserve"> kako slijedi:  </w:t>
      </w:r>
      <w:r w:rsidR="008E64A6" w:rsidRPr="009062FD">
        <w:rPr>
          <w:rFonts w:ascii="Times New Roman" w:hAnsi="Times New Roman" w:cs="Times New Roman"/>
          <w:lang w:eastAsia="en-GB"/>
        </w:rPr>
        <w:t>planiranje, programiranje, organizovanje i p</w:t>
      </w:r>
      <w:r w:rsidR="00094E2E" w:rsidRPr="009062FD">
        <w:rPr>
          <w:rFonts w:ascii="Times New Roman" w:hAnsi="Times New Roman" w:cs="Times New Roman"/>
          <w:lang w:eastAsia="en-GB"/>
        </w:rPr>
        <w:t>raćenje odgojno-obrazovnog rada</w:t>
      </w:r>
      <w:r w:rsidR="008E64A6" w:rsidRPr="009062FD">
        <w:rPr>
          <w:rFonts w:ascii="Times New Roman" w:hAnsi="Times New Roman" w:cs="Times New Roman"/>
          <w:lang w:eastAsia="en-GB"/>
        </w:rPr>
        <w:t>, realizacija Nastavnog plana i progr</w:t>
      </w:r>
      <w:r w:rsidR="00A74153">
        <w:rPr>
          <w:rFonts w:ascii="Times New Roman" w:hAnsi="Times New Roman" w:cs="Times New Roman"/>
          <w:lang w:eastAsia="en-GB"/>
        </w:rPr>
        <w:t xml:space="preserve">ama u saradnji s nastavnicima, </w:t>
      </w:r>
      <w:r w:rsidR="008E64A6" w:rsidRPr="009062FD">
        <w:rPr>
          <w:rFonts w:ascii="Times New Roman" w:hAnsi="Times New Roman" w:cs="Times New Roman"/>
          <w:lang w:eastAsia="en-GB"/>
        </w:rPr>
        <w:t xml:space="preserve"> rad s </w:t>
      </w:r>
      <w:r w:rsidR="00A74153">
        <w:rPr>
          <w:rFonts w:ascii="Times New Roman" w:hAnsi="Times New Roman" w:cs="Times New Roman"/>
          <w:lang w:eastAsia="en-GB"/>
        </w:rPr>
        <w:t xml:space="preserve">učenicima, </w:t>
      </w:r>
      <w:r w:rsidR="008E64A6" w:rsidRPr="009062FD">
        <w:rPr>
          <w:rFonts w:ascii="Times New Roman" w:hAnsi="Times New Roman" w:cs="Times New Roman"/>
          <w:lang w:eastAsia="en-GB"/>
        </w:rPr>
        <w:t>saradnja i savjeto</w:t>
      </w:r>
      <w:r w:rsidR="00094E2E" w:rsidRPr="009062FD">
        <w:rPr>
          <w:rFonts w:ascii="Times New Roman" w:hAnsi="Times New Roman" w:cs="Times New Roman"/>
          <w:lang w:eastAsia="en-GB"/>
        </w:rPr>
        <w:t>davni rad s roditeljima učenika</w:t>
      </w:r>
      <w:r w:rsidR="008E64A6" w:rsidRPr="009062FD">
        <w:rPr>
          <w:rFonts w:ascii="Times New Roman" w:hAnsi="Times New Roman" w:cs="Times New Roman"/>
          <w:lang w:eastAsia="en-GB"/>
        </w:rPr>
        <w:t xml:space="preserve">, analitičko-istraživački rad.  Pored navedenih, školski psiholog obavlja i ostale poslove: učestvuje u radu stručnih organa; priprema se za rad; stručno usavršava; vodi dokumentaciju i sarađuje sa ostalim institucijama izvan škole.  </w:t>
      </w:r>
      <w:r w:rsidR="008E64A6" w:rsidRPr="009062FD">
        <w:rPr>
          <w:rFonts w:ascii="Times New Roman" w:hAnsi="Times New Roman" w:cs="Times New Roman"/>
        </w:rPr>
        <w:t xml:space="preserve">Obavlja i druge poslove po nalogu direktora škole i organa upravljanja. </w:t>
      </w:r>
    </w:p>
    <w:p w:rsidR="008E64A6" w:rsidRPr="008E64A6" w:rsidRDefault="008E64A6" w:rsidP="008E64A6">
      <w:pPr>
        <w:pStyle w:val="Bezrazmaka"/>
        <w:ind w:left="142"/>
        <w:rPr>
          <w:rFonts w:ascii="Times New Roman" w:hAnsi="Times New Roman" w:cs="Times New Roman"/>
        </w:rPr>
      </w:pPr>
    </w:p>
    <w:p w:rsidR="00C52B65" w:rsidRPr="008E64A6" w:rsidRDefault="001F0385" w:rsidP="007D636D">
      <w:pPr>
        <w:pStyle w:val="Bezrazmaka"/>
        <w:numPr>
          <w:ilvl w:val="0"/>
          <w:numId w:val="12"/>
        </w:numPr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za   radno mjesto  pod rednim brojem </w:t>
      </w:r>
      <w:r w:rsidR="00727E9E">
        <w:rPr>
          <w:rFonts w:ascii="Times New Roman" w:hAnsi="Times New Roman" w:cs="Times New Roman"/>
        </w:rPr>
        <w:t xml:space="preserve">7. </w:t>
      </w:r>
      <w:r w:rsidR="0043161E">
        <w:rPr>
          <w:rFonts w:ascii="Times New Roman" w:hAnsi="Times New Roman" w:cs="Times New Roman"/>
        </w:rPr>
        <w:t xml:space="preserve"> </w:t>
      </w:r>
      <w:r w:rsidR="009062FD">
        <w:rPr>
          <w:rFonts w:ascii="Times New Roman" w:hAnsi="Times New Roman" w:cs="Times New Roman"/>
        </w:rPr>
        <w:t>d</w:t>
      </w:r>
      <w:r w:rsidRPr="008E64A6">
        <w:rPr>
          <w:rFonts w:ascii="Times New Roman" w:hAnsi="Times New Roman" w:cs="Times New Roman"/>
        </w:rPr>
        <w:t xml:space="preserve">efektolog /Edukator –rehabilitator   </w:t>
      </w:r>
      <w:r w:rsidR="00C52B65" w:rsidRPr="008E64A6">
        <w:rPr>
          <w:rFonts w:ascii="Times New Roman" w:hAnsi="Times New Roman" w:cs="Times New Roman"/>
        </w:rPr>
        <w:t xml:space="preserve"> u  okviru 40-satne radne sedmice obavlja sljedeće radne zadatke:</w:t>
      </w:r>
    </w:p>
    <w:p w:rsidR="00C52B65" w:rsidRPr="008E64A6" w:rsidRDefault="00C52B65" w:rsidP="007D636D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 Rad sa učenicima: </w:t>
      </w:r>
      <w:r w:rsidR="008E64A6" w:rsidRPr="008E64A6">
        <w:rPr>
          <w:rFonts w:ascii="Times New Roman" w:hAnsi="Times New Roman" w:cs="Times New Roman"/>
        </w:rPr>
        <w:t xml:space="preserve"> </w:t>
      </w:r>
      <w:r w:rsidRPr="008E64A6">
        <w:rPr>
          <w:rFonts w:ascii="Times New Roman" w:hAnsi="Times New Roman" w:cs="Times New Roman"/>
        </w:rPr>
        <w:t>opservacija govorno- jezičkog statusa učenika u toku školske godine u odjeljenju i slobodnim aktivnostma te u logopedskoj ambulanti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 xml:space="preserve"> trijaža učenika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individualna dijagnostika odabranih učenika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utvrđivanja govornog statusa učenika i postavljanje logopedske dijagnoze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izrada nalaza i mišljenja za učenike koji su prošli period opservacija</w:t>
      </w:r>
      <w:r w:rsidR="00F52924" w:rsidRPr="008E64A6">
        <w:rPr>
          <w:rFonts w:ascii="Times New Roman" w:hAnsi="Times New Roman" w:cs="Times New Roman"/>
        </w:rPr>
        <w:t xml:space="preserve">;  </w:t>
      </w:r>
      <w:r w:rsidRPr="008E64A6">
        <w:rPr>
          <w:rFonts w:ascii="Times New Roman" w:hAnsi="Times New Roman" w:cs="Times New Roman"/>
        </w:rPr>
        <w:t>formiranje grupa za grupne seanse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individualne logopedske vježbe prema rasporedu seansi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 xml:space="preserve">rad na logopedskoj </w:t>
      </w:r>
      <w:r w:rsidRPr="008E64A6">
        <w:rPr>
          <w:rFonts w:ascii="Times New Roman" w:hAnsi="Times New Roman" w:cs="Times New Roman"/>
        </w:rPr>
        <w:lastRenderedPageBreak/>
        <w:t>dokumentaciji</w:t>
      </w:r>
      <w:r w:rsidR="00F52924" w:rsidRPr="008E64A6">
        <w:rPr>
          <w:rFonts w:ascii="Times New Roman" w:hAnsi="Times New Roman" w:cs="Times New Roman"/>
        </w:rPr>
        <w:t xml:space="preserve">;  </w:t>
      </w:r>
      <w:r w:rsidRPr="008E64A6">
        <w:rPr>
          <w:rFonts w:ascii="Times New Roman" w:hAnsi="Times New Roman" w:cs="Times New Roman"/>
        </w:rPr>
        <w:t>izvještaji o napredovanju učenika koji su pohađali logopedske seanse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upotreba tehničkih sredstava, jezičkog i didaktičkog materijala u direktnom radu</w:t>
      </w:r>
      <w:r w:rsidR="00094E2E">
        <w:rPr>
          <w:rFonts w:ascii="Times New Roman" w:hAnsi="Times New Roman" w:cs="Times New Roman"/>
        </w:rPr>
        <w:t>.</w:t>
      </w:r>
    </w:p>
    <w:p w:rsidR="00C52B65" w:rsidRPr="008E64A6" w:rsidRDefault="00C52B65" w:rsidP="007D636D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Rad sa nastavnicima: </w:t>
      </w:r>
      <w:r w:rsidR="008E64A6" w:rsidRPr="008E64A6">
        <w:rPr>
          <w:rFonts w:ascii="Times New Roman" w:hAnsi="Times New Roman" w:cs="Times New Roman"/>
        </w:rPr>
        <w:t xml:space="preserve">  </w:t>
      </w:r>
      <w:r w:rsidRPr="008E64A6">
        <w:rPr>
          <w:rFonts w:ascii="Times New Roman" w:hAnsi="Times New Roman" w:cs="Times New Roman"/>
        </w:rPr>
        <w:t xml:space="preserve">prikupljanje podataka o </w:t>
      </w:r>
      <w:r w:rsidR="00F52924" w:rsidRPr="008E64A6">
        <w:rPr>
          <w:rFonts w:ascii="Times New Roman" w:hAnsi="Times New Roman" w:cs="Times New Roman"/>
        </w:rPr>
        <w:t xml:space="preserve">učenicima sa posebnim potrebama; </w:t>
      </w:r>
      <w:r w:rsidRPr="008E64A6">
        <w:rPr>
          <w:rFonts w:ascii="Times New Roman" w:hAnsi="Times New Roman" w:cs="Times New Roman"/>
        </w:rPr>
        <w:t>prikupljanje podataka o njihovim sposobnostima, interesima, socijalnoj interakciji sa ostalim učenicima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savjetodavni rad (upoznavanje nastavnika sa metodskim postupcima u radu sa djecom sa posebnim potrebama- individualni pristup svakom ponaosob)</w:t>
      </w:r>
      <w:r w:rsidR="00094E2E">
        <w:rPr>
          <w:rFonts w:ascii="Times New Roman" w:hAnsi="Times New Roman" w:cs="Times New Roman"/>
        </w:rPr>
        <w:t>.</w:t>
      </w:r>
    </w:p>
    <w:p w:rsidR="00C52B65" w:rsidRPr="008E64A6" w:rsidRDefault="00C52B65" w:rsidP="007D636D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Saradnja sa roditeljima:</w:t>
      </w:r>
      <w:r w:rsidR="00F52924" w:rsidRPr="008E64A6">
        <w:rPr>
          <w:rFonts w:ascii="Times New Roman" w:hAnsi="Times New Roman" w:cs="Times New Roman"/>
        </w:rPr>
        <w:t xml:space="preserve"> </w:t>
      </w:r>
      <w:r w:rsidRPr="008E64A6">
        <w:rPr>
          <w:rFonts w:ascii="Times New Roman" w:hAnsi="Times New Roman" w:cs="Times New Roman"/>
        </w:rPr>
        <w:t>uzimanje anamnestičkih podataka o djetetu</w:t>
      </w:r>
      <w:r w:rsidR="00F52924" w:rsidRPr="008E64A6">
        <w:rPr>
          <w:rFonts w:ascii="Times New Roman" w:hAnsi="Times New Roman" w:cs="Times New Roman"/>
        </w:rPr>
        <w:t xml:space="preserve">;  </w:t>
      </w:r>
      <w:r w:rsidRPr="008E64A6">
        <w:rPr>
          <w:rFonts w:ascii="Times New Roman" w:hAnsi="Times New Roman" w:cs="Times New Roman"/>
        </w:rPr>
        <w:t xml:space="preserve">savjetodavni i instruktivni rad u toku školske godine </w:t>
      </w:r>
      <w:r w:rsidR="00F52924" w:rsidRPr="008E64A6">
        <w:rPr>
          <w:rFonts w:ascii="Times New Roman" w:hAnsi="Times New Roman" w:cs="Times New Roman"/>
        </w:rPr>
        <w:t xml:space="preserve">, </w:t>
      </w:r>
      <w:r w:rsidRPr="008E64A6">
        <w:rPr>
          <w:rFonts w:ascii="Times New Roman" w:hAnsi="Times New Roman" w:cs="Times New Roman"/>
        </w:rPr>
        <w:t>upoznavanje roditelja sa govornim statusom djece i napredovanju u logopedskom tretmanu</w:t>
      </w:r>
      <w:r w:rsidR="00094E2E">
        <w:rPr>
          <w:rFonts w:ascii="Times New Roman" w:hAnsi="Times New Roman" w:cs="Times New Roman"/>
        </w:rPr>
        <w:t>.</w:t>
      </w:r>
    </w:p>
    <w:p w:rsidR="00C52B65" w:rsidRPr="008E64A6" w:rsidRDefault="00C52B65" w:rsidP="007D636D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Saradnja sa stručnim organima škole:</w:t>
      </w:r>
    </w:p>
    <w:p w:rsidR="00C52B65" w:rsidRPr="008E64A6" w:rsidRDefault="00C52B65" w:rsidP="007D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A6">
        <w:rPr>
          <w:rFonts w:ascii="Times New Roman" w:hAnsi="Times New Roman" w:cs="Times New Roman"/>
          <w:sz w:val="24"/>
          <w:szCs w:val="24"/>
        </w:rPr>
        <w:t>unapređivanje rada stručnih organa škole</w:t>
      </w:r>
      <w:r w:rsidR="00F52924" w:rsidRPr="008E64A6">
        <w:rPr>
          <w:rFonts w:ascii="Times New Roman" w:hAnsi="Times New Roman" w:cs="Times New Roman"/>
          <w:sz w:val="24"/>
          <w:szCs w:val="24"/>
        </w:rPr>
        <w:t xml:space="preserve">; </w:t>
      </w:r>
      <w:r w:rsidRPr="008E64A6">
        <w:rPr>
          <w:rFonts w:ascii="Times New Roman" w:hAnsi="Times New Roman" w:cs="Times New Roman"/>
          <w:sz w:val="24"/>
          <w:szCs w:val="24"/>
        </w:rPr>
        <w:t>rješavanje aktuelnih pitanja</w:t>
      </w:r>
      <w:r w:rsidR="00F52924" w:rsidRPr="008E64A6">
        <w:rPr>
          <w:rFonts w:ascii="Times New Roman" w:hAnsi="Times New Roman" w:cs="Times New Roman"/>
          <w:sz w:val="24"/>
          <w:szCs w:val="24"/>
        </w:rPr>
        <w:t xml:space="preserve">;  </w:t>
      </w:r>
      <w:r w:rsidRPr="008E64A6">
        <w:rPr>
          <w:rFonts w:ascii="Times New Roman" w:hAnsi="Times New Roman" w:cs="Times New Roman"/>
          <w:sz w:val="24"/>
          <w:szCs w:val="24"/>
        </w:rPr>
        <w:t>informisanje o rezultatima analiza</w:t>
      </w:r>
      <w:r w:rsidR="00F52924" w:rsidRPr="008E64A6">
        <w:rPr>
          <w:rFonts w:ascii="Times New Roman" w:hAnsi="Times New Roman" w:cs="Times New Roman"/>
          <w:sz w:val="24"/>
          <w:szCs w:val="24"/>
        </w:rPr>
        <w:t>;</w:t>
      </w:r>
      <w:r w:rsidRPr="008E64A6">
        <w:rPr>
          <w:rFonts w:ascii="Times New Roman" w:hAnsi="Times New Roman" w:cs="Times New Roman"/>
          <w:sz w:val="24"/>
          <w:szCs w:val="24"/>
        </w:rPr>
        <w:t xml:space="preserve"> pregleda, ispitivanja i istraživanja</w:t>
      </w:r>
      <w:r w:rsidR="00F52924" w:rsidRPr="008E64A6">
        <w:rPr>
          <w:rFonts w:ascii="Times New Roman" w:hAnsi="Times New Roman" w:cs="Times New Roman"/>
          <w:sz w:val="24"/>
          <w:szCs w:val="24"/>
        </w:rPr>
        <w:t xml:space="preserve">; </w:t>
      </w:r>
      <w:r w:rsidRPr="008E64A6">
        <w:rPr>
          <w:rFonts w:ascii="Times New Roman" w:hAnsi="Times New Roman" w:cs="Times New Roman"/>
          <w:sz w:val="24"/>
          <w:szCs w:val="24"/>
        </w:rPr>
        <w:t xml:space="preserve">predlaganje </w:t>
      </w:r>
      <w:proofErr w:type="spellStart"/>
      <w:r w:rsidRPr="008E64A6">
        <w:rPr>
          <w:rFonts w:ascii="Times New Roman" w:hAnsi="Times New Roman" w:cs="Times New Roman"/>
          <w:sz w:val="24"/>
          <w:szCs w:val="24"/>
        </w:rPr>
        <w:t>logopedskih</w:t>
      </w:r>
      <w:proofErr w:type="spellEnd"/>
      <w:r w:rsidRPr="008E64A6">
        <w:rPr>
          <w:rFonts w:ascii="Times New Roman" w:hAnsi="Times New Roman" w:cs="Times New Roman"/>
          <w:sz w:val="24"/>
          <w:szCs w:val="24"/>
        </w:rPr>
        <w:t xml:space="preserve"> mjera</w:t>
      </w:r>
    </w:p>
    <w:p w:rsidR="00C52B65" w:rsidRPr="008E64A6" w:rsidRDefault="00C52B65" w:rsidP="007D636D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Saradnja sa lokalnom zajednicom</w:t>
      </w:r>
      <w:r w:rsidR="00F52924" w:rsidRPr="008E64A6">
        <w:rPr>
          <w:rFonts w:ascii="Times New Roman" w:hAnsi="Times New Roman" w:cs="Times New Roman"/>
        </w:rPr>
        <w:t>:</w:t>
      </w:r>
    </w:p>
    <w:p w:rsidR="00C52B65" w:rsidRPr="008E64A6" w:rsidRDefault="00C52B65" w:rsidP="007D6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4A6">
        <w:rPr>
          <w:rFonts w:ascii="Times New Roman" w:hAnsi="Times New Roman" w:cs="Times New Roman"/>
          <w:sz w:val="24"/>
          <w:szCs w:val="24"/>
        </w:rPr>
        <w:t xml:space="preserve">saradnja sa </w:t>
      </w:r>
      <w:proofErr w:type="spellStart"/>
      <w:r w:rsidRPr="008E64A6">
        <w:rPr>
          <w:rFonts w:ascii="Times New Roman" w:hAnsi="Times New Roman" w:cs="Times New Roman"/>
          <w:sz w:val="24"/>
          <w:szCs w:val="24"/>
        </w:rPr>
        <w:t>vrtićima</w:t>
      </w:r>
      <w:proofErr w:type="spellEnd"/>
      <w:r w:rsidRPr="008E64A6">
        <w:rPr>
          <w:rFonts w:ascii="Times New Roman" w:hAnsi="Times New Roman" w:cs="Times New Roman"/>
          <w:sz w:val="24"/>
          <w:szCs w:val="24"/>
        </w:rPr>
        <w:t xml:space="preserve">, centrom za socijalni rad, školama (za djecu za posebne potrebe i redovnim), </w:t>
      </w:r>
      <w:proofErr w:type="spellStart"/>
      <w:r w:rsidRPr="008E64A6">
        <w:rPr>
          <w:rFonts w:ascii="Times New Roman" w:hAnsi="Times New Roman" w:cs="Times New Roman"/>
          <w:sz w:val="24"/>
          <w:szCs w:val="24"/>
        </w:rPr>
        <w:t>Edukacijsko-rehabilitacijskim</w:t>
      </w:r>
      <w:proofErr w:type="spellEnd"/>
      <w:r w:rsidRPr="008E64A6">
        <w:rPr>
          <w:rFonts w:ascii="Times New Roman" w:hAnsi="Times New Roman" w:cs="Times New Roman"/>
          <w:sz w:val="24"/>
          <w:szCs w:val="24"/>
        </w:rPr>
        <w:t xml:space="preserve"> fakultetom u Tuzli... </w:t>
      </w:r>
    </w:p>
    <w:p w:rsidR="00C52B65" w:rsidRPr="008E64A6" w:rsidRDefault="00C52B65" w:rsidP="007D636D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Ostali poslovi</w:t>
      </w:r>
      <w:r w:rsidR="00F52924" w:rsidRPr="008E64A6">
        <w:rPr>
          <w:rFonts w:ascii="Times New Roman" w:hAnsi="Times New Roman" w:cs="Times New Roman"/>
        </w:rPr>
        <w:t>:</w:t>
      </w:r>
      <w:r w:rsidR="008E64A6" w:rsidRPr="008E64A6">
        <w:rPr>
          <w:rFonts w:ascii="Times New Roman" w:hAnsi="Times New Roman" w:cs="Times New Roman"/>
        </w:rPr>
        <w:t xml:space="preserve">  </w:t>
      </w:r>
      <w:r w:rsidRPr="008E64A6">
        <w:rPr>
          <w:rFonts w:ascii="Times New Roman" w:hAnsi="Times New Roman" w:cs="Times New Roman"/>
        </w:rPr>
        <w:t>izrada godišnjih planova i programa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pravljenje zabilješki sa logopedskih seansi</w:t>
      </w:r>
      <w:r w:rsidR="00F52924" w:rsidRPr="008E64A6">
        <w:rPr>
          <w:rFonts w:ascii="Times New Roman" w:hAnsi="Times New Roman" w:cs="Times New Roman"/>
        </w:rPr>
        <w:t xml:space="preserve">; </w:t>
      </w:r>
      <w:r w:rsidR="00094E2E">
        <w:rPr>
          <w:rFonts w:ascii="Times New Roman" w:hAnsi="Times New Roman" w:cs="Times New Roman"/>
        </w:rPr>
        <w:t>obrada aktuelnih tema u područ</w:t>
      </w:r>
      <w:r w:rsidRPr="008E64A6">
        <w:rPr>
          <w:rFonts w:ascii="Times New Roman" w:hAnsi="Times New Roman" w:cs="Times New Roman"/>
        </w:rPr>
        <w:t>ju logopedije</w:t>
      </w:r>
      <w:r w:rsidR="00F52924" w:rsidRPr="008E64A6">
        <w:rPr>
          <w:rFonts w:ascii="Times New Roman" w:hAnsi="Times New Roman" w:cs="Times New Roman"/>
        </w:rPr>
        <w:t xml:space="preserve">;  </w:t>
      </w:r>
      <w:r w:rsidRPr="008E64A6">
        <w:rPr>
          <w:rFonts w:ascii="Times New Roman" w:hAnsi="Times New Roman" w:cs="Times New Roman"/>
        </w:rPr>
        <w:t>prikupljanje literature iz ove oblasti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priprema materijala za rad sa djecom prilagođenog njihovom uzrastu i sposobnostima</w:t>
      </w:r>
      <w:r w:rsidR="00F52924" w:rsidRPr="008E64A6">
        <w:rPr>
          <w:rFonts w:ascii="Times New Roman" w:hAnsi="Times New Roman" w:cs="Times New Roman"/>
        </w:rPr>
        <w:t xml:space="preserve">; </w:t>
      </w:r>
      <w:r w:rsidRPr="008E64A6">
        <w:rPr>
          <w:rFonts w:ascii="Times New Roman" w:hAnsi="Times New Roman" w:cs="Times New Roman"/>
        </w:rPr>
        <w:t>vođenje logopedske dokumentacije o saradnji sa roditeljima, nast</w:t>
      </w:r>
      <w:r w:rsidR="00094E2E">
        <w:rPr>
          <w:rFonts w:ascii="Times New Roman" w:hAnsi="Times New Roman" w:cs="Times New Roman"/>
        </w:rPr>
        <w:t>avnicima, stučnim organima škole.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tabs>
          <w:tab w:val="left" w:pos="426"/>
        </w:tabs>
        <w:rPr>
          <w:rFonts w:ascii="Times New Roman" w:hAnsi="Times New Roman" w:cs="Times New Roman"/>
          <w:b/>
        </w:rPr>
      </w:pPr>
      <w:r w:rsidRPr="008E64A6">
        <w:rPr>
          <w:rFonts w:ascii="Times New Roman" w:hAnsi="Times New Roman" w:cs="Times New Roman"/>
          <w:b/>
        </w:rPr>
        <w:t xml:space="preserve"> </w:t>
      </w:r>
      <w:r w:rsidRPr="008E64A6">
        <w:rPr>
          <w:rStyle w:val="BezrazmakaZnak"/>
          <w:rFonts w:ascii="Times New Roman" w:hAnsi="Times New Roman" w:cs="Times New Roman"/>
          <w:b/>
        </w:rPr>
        <w:t xml:space="preserve"> </w:t>
      </w:r>
      <w:r w:rsidRPr="008E64A6">
        <w:rPr>
          <w:rFonts w:ascii="Times New Roman" w:hAnsi="Times New Roman" w:cs="Times New Roman"/>
          <w:b/>
        </w:rPr>
        <w:t>III      Kandidati trebaju obavezno dostaviti:</w:t>
      </w:r>
    </w:p>
    <w:p w:rsidR="001F0385" w:rsidRPr="008E64A6" w:rsidRDefault="001F0385" w:rsidP="001F0385">
      <w:pPr>
        <w:pStyle w:val="Bezrazmaka"/>
        <w:numPr>
          <w:ilvl w:val="0"/>
          <w:numId w:val="6"/>
        </w:numPr>
        <w:tabs>
          <w:tab w:val="left" w:pos="426"/>
        </w:tabs>
        <w:ind w:left="142" w:hanging="142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Prijavu koja sadrži sljedeće elemente: ime i prezime, adresa stanovanja, broj telefona/ mobitela,       e-mail adresu, naziv  radnog mjesta na koje  se kandidat prijavljuje,  naziv dnevnih novina ili Web stranice škole  u kojim je konkurs objavljen s datumom objave i spiskom priložene dokumentacije. Prijava mora biti svojeručno potpisana,</w:t>
      </w:r>
    </w:p>
    <w:p w:rsidR="001F0385" w:rsidRPr="008E64A6" w:rsidRDefault="001F0385" w:rsidP="001F0385">
      <w:pPr>
        <w:pStyle w:val="Bezrazmaka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Biografiju, svojeručno potpisanu,</w:t>
      </w:r>
    </w:p>
    <w:p w:rsidR="001F0385" w:rsidRPr="008E64A6" w:rsidRDefault="001F0385" w:rsidP="001F0385">
      <w:pPr>
        <w:pStyle w:val="Bezrazmaka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Izv</w:t>
      </w:r>
      <w:r w:rsidR="00094E2E">
        <w:rPr>
          <w:rFonts w:ascii="Times New Roman" w:hAnsi="Times New Roman" w:cs="Times New Roman"/>
        </w:rPr>
        <w:t xml:space="preserve">od iz matične knjige rođenih   </w:t>
      </w:r>
      <w:r w:rsidRPr="008E64A6">
        <w:rPr>
          <w:rFonts w:ascii="Times New Roman" w:hAnsi="Times New Roman" w:cs="Times New Roman"/>
        </w:rPr>
        <w:t xml:space="preserve"> (ne stariji od 6 mjeseci ili izvod bez ograničenja roka), </w:t>
      </w:r>
    </w:p>
    <w:p w:rsidR="001F0385" w:rsidRPr="008E64A6" w:rsidRDefault="001F0385" w:rsidP="001F0385">
      <w:pPr>
        <w:pStyle w:val="Bezrazmaka"/>
        <w:numPr>
          <w:ilvl w:val="0"/>
          <w:numId w:val="6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Uvjerenje o državljanstvu  (ne starije o</w:t>
      </w:r>
      <w:r w:rsidR="00E105BD">
        <w:rPr>
          <w:rFonts w:ascii="Times New Roman" w:hAnsi="Times New Roman" w:cs="Times New Roman"/>
        </w:rPr>
        <w:t>d</w:t>
      </w:r>
      <w:r w:rsidRPr="008E64A6">
        <w:rPr>
          <w:rFonts w:ascii="Times New Roman" w:hAnsi="Times New Roman" w:cs="Times New Roman"/>
        </w:rPr>
        <w:t xml:space="preserve"> 6 mjeseci),</w:t>
      </w:r>
    </w:p>
    <w:p w:rsidR="001F0385" w:rsidRPr="008E64A6" w:rsidRDefault="001F0385" w:rsidP="001F038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 w:eastAsia="bs-Latn-BA"/>
        </w:rPr>
      </w:pPr>
      <w:r w:rsidRPr="008E64A6">
        <w:rPr>
          <w:rFonts w:ascii="Times New Roman" w:hAnsi="Times New Roman" w:cs="Times New Roman"/>
          <w:sz w:val="24"/>
          <w:szCs w:val="24"/>
          <w:lang w:val="hr-HR" w:eastAsia="bs-Latn-BA"/>
        </w:rPr>
        <w:t>Diplomu o završenoj odgovarajućoj stručnoj spremi (</w:t>
      </w:r>
      <w:r w:rsidRPr="008E64A6">
        <w:rPr>
          <w:rFonts w:ascii="Times New Roman" w:hAnsi="Times New Roman" w:cs="Times New Roman"/>
          <w:sz w:val="24"/>
          <w:szCs w:val="24"/>
          <w:lang w:eastAsia="bs-Latn-BA"/>
        </w:rPr>
        <w:t xml:space="preserve">kandidati koji su završili studij po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eastAsia="bs-Latn-BA"/>
        </w:rPr>
        <w:t>bolonjskom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eastAsia="bs-Latn-BA"/>
        </w:rPr>
        <w:t xml:space="preserve"> procesu obavezni su uz diplomu dostaviti i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eastAsia="bs-Latn-BA"/>
        </w:rPr>
        <w:t>suplement-dodatak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eastAsia="bs-Latn-BA"/>
        </w:rPr>
        <w:t xml:space="preserve"> diplomi</w:t>
      </w:r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, a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za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magistre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,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diplome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i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dodaci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za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oba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ciklusa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,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sa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kontinuitetom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u </w:t>
      </w:r>
      <w:proofErr w:type="spellStart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struci</w:t>
      </w:r>
      <w:proofErr w:type="spellEnd"/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>)</w:t>
      </w:r>
      <w:r w:rsidR="00E105BD">
        <w:rPr>
          <w:rFonts w:ascii="Times New Roman" w:hAnsi="Times New Roman" w:cs="Times New Roman"/>
          <w:sz w:val="24"/>
          <w:szCs w:val="24"/>
          <w:lang w:val="en-US" w:eastAsia="bs-Latn-BA"/>
        </w:rPr>
        <w:t>.</w:t>
      </w:r>
      <w:r w:rsidRPr="008E64A6">
        <w:rPr>
          <w:rFonts w:ascii="Times New Roman" w:hAnsi="Times New Roman" w:cs="Times New Roman"/>
          <w:sz w:val="24"/>
          <w:szCs w:val="24"/>
          <w:lang w:val="en-US" w:eastAsia="bs-Latn-BA"/>
        </w:rPr>
        <w:t xml:space="preserve"> </w:t>
      </w:r>
    </w:p>
    <w:p w:rsidR="001F0385" w:rsidRPr="008E64A6" w:rsidRDefault="001F0385" w:rsidP="001F0385">
      <w:pPr>
        <w:pStyle w:val="Bezrazmaka"/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lang w:val="en-US"/>
        </w:rPr>
        <w:t xml:space="preserve">-  </w:t>
      </w:r>
      <w:r w:rsidRPr="008E64A6">
        <w:rPr>
          <w:rFonts w:ascii="Times New Roman" w:hAnsi="Times New Roman" w:cs="Times New Roman"/>
        </w:rPr>
        <w:t>Potvrdu o položenom stručnom ispitu, ako ima položen stručni ispit.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  <w:lang w:val="en-GB"/>
        </w:rPr>
        <w:t>IV </w:t>
      </w:r>
      <w:r w:rsidRPr="008E64A6">
        <w:rPr>
          <w:rFonts w:ascii="Times New Roman" w:hAnsi="Times New Roman" w:cs="Times New Roman"/>
          <w:lang w:val="en-GB"/>
        </w:rPr>
        <w:t xml:space="preserve">     </w:t>
      </w:r>
      <w:proofErr w:type="spellStart"/>
      <w:r w:rsidRPr="008E64A6">
        <w:rPr>
          <w:rFonts w:ascii="Times New Roman" w:hAnsi="Times New Roman" w:cs="Times New Roman"/>
          <w:lang w:val="en-GB"/>
        </w:rPr>
        <w:t>Uz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prijavu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E64A6">
        <w:rPr>
          <w:rFonts w:ascii="Times New Roman" w:hAnsi="Times New Roman" w:cs="Times New Roman"/>
          <w:lang w:val="en-GB"/>
        </w:rPr>
        <w:t>na</w:t>
      </w:r>
      <w:proofErr w:type="spellEnd"/>
      <w:proofErr w:type="gram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konkurs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E64A6">
        <w:rPr>
          <w:rFonts w:ascii="Times New Roman" w:hAnsi="Times New Roman" w:cs="Times New Roman"/>
          <w:lang w:val="en-GB"/>
        </w:rPr>
        <w:t>kandidati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dužni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priložiti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isprave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dokaze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8E64A6">
        <w:rPr>
          <w:rFonts w:ascii="Times New Roman" w:hAnsi="Times New Roman" w:cs="Times New Roman"/>
          <w:lang w:val="en-GB"/>
        </w:rPr>
        <w:t>originalu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ili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ovjerenoj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kopiji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može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biti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starija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od 6 </w:t>
      </w:r>
      <w:proofErr w:type="spellStart"/>
      <w:r w:rsidRPr="008E64A6">
        <w:rPr>
          <w:rFonts w:ascii="Times New Roman" w:hAnsi="Times New Roman" w:cs="Times New Roman"/>
          <w:lang w:val="en-GB"/>
        </w:rPr>
        <w:t>mjeseci</w:t>
      </w:r>
      <w:proofErr w:type="spellEnd"/>
      <w:r w:rsidRPr="008E64A6">
        <w:rPr>
          <w:rFonts w:ascii="Times New Roman" w:hAnsi="Times New Roman" w:cs="Times New Roman"/>
          <w:lang w:val="en-GB"/>
        </w:rPr>
        <w:t>.</w:t>
      </w:r>
    </w:p>
    <w:p w:rsidR="001F0385" w:rsidRPr="008E64A6" w:rsidRDefault="001F0385" w:rsidP="001F0385">
      <w:pPr>
        <w:pStyle w:val="Bezrazmaka"/>
        <w:jc w:val="both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  <w:lang w:val="en-GB"/>
        </w:rPr>
        <w:t xml:space="preserve">V </w:t>
      </w:r>
      <w:r w:rsidRPr="008E64A6">
        <w:rPr>
          <w:rFonts w:ascii="Times New Roman" w:hAnsi="Times New Roman" w:cs="Times New Roman"/>
          <w:lang w:val="en-GB"/>
        </w:rPr>
        <w:t xml:space="preserve">    </w:t>
      </w:r>
      <w:proofErr w:type="spellStart"/>
      <w:r w:rsidRPr="008E64A6">
        <w:rPr>
          <w:rFonts w:ascii="Times New Roman" w:hAnsi="Times New Roman" w:cs="Times New Roman"/>
          <w:lang w:val="en-GB"/>
        </w:rPr>
        <w:t>Prioritet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kod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zapošljavanja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imaju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kandidati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koji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proglašeni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tehnološkim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viškom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8E64A6">
        <w:rPr>
          <w:rFonts w:ascii="Times New Roman" w:hAnsi="Times New Roman" w:cs="Times New Roman"/>
          <w:lang w:val="en-GB"/>
        </w:rPr>
        <w:t>školama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SBK i </w:t>
      </w:r>
      <w:proofErr w:type="spellStart"/>
      <w:r w:rsidRPr="008E64A6">
        <w:rPr>
          <w:rFonts w:ascii="Times New Roman" w:hAnsi="Times New Roman" w:cs="Times New Roman"/>
          <w:lang w:val="en-GB"/>
        </w:rPr>
        <w:t>kandidati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nepotpunom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nastavnom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normom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statusom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neodređeno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vrijeme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u </w:t>
      </w:r>
      <w:proofErr w:type="spellStart"/>
      <w:r w:rsidRPr="008E64A6">
        <w:rPr>
          <w:rFonts w:ascii="Times New Roman" w:hAnsi="Times New Roman" w:cs="Times New Roman"/>
          <w:lang w:val="en-GB"/>
        </w:rPr>
        <w:t>školama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SBK, u </w:t>
      </w:r>
      <w:proofErr w:type="spellStart"/>
      <w:r w:rsidRPr="008E64A6">
        <w:rPr>
          <w:rFonts w:ascii="Times New Roman" w:hAnsi="Times New Roman" w:cs="Times New Roman"/>
          <w:lang w:val="en-GB"/>
        </w:rPr>
        <w:t>skladu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sa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odredbama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Kolektivnog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ugovora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djelatnost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osnovnog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školstva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u SBK                  (</w:t>
      </w:r>
      <w:r w:rsidR="00094E2E">
        <w:rPr>
          <w:rFonts w:ascii="Times New Roman" w:hAnsi="Times New Roman" w:cs="Times New Roman"/>
          <w:lang w:val="en-GB"/>
        </w:rPr>
        <w:t>“</w:t>
      </w:r>
      <w:proofErr w:type="spellStart"/>
      <w:r w:rsidR="00094E2E">
        <w:rPr>
          <w:rFonts w:ascii="Times New Roman" w:hAnsi="Times New Roman" w:cs="Times New Roman"/>
          <w:lang w:val="en-GB"/>
        </w:rPr>
        <w:t>Službene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 </w:t>
      </w:r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novine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 SBK</w:t>
      </w:r>
      <w:r w:rsidR="00094E2E">
        <w:rPr>
          <w:rFonts w:ascii="Times New Roman" w:hAnsi="Times New Roman" w:cs="Times New Roman"/>
          <w:lang w:val="en-GB"/>
        </w:rPr>
        <w:t xml:space="preserve">”, </w:t>
      </w:r>
      <w:proofErr w:type="spellStart"/>
      <w:r w:rsidR="00094E2E">
        <w:rPr>
          <w:rFonts w:ascii="Times New Roman" w:hAnsi="Times New Roman" w:cs="Times New Roman"/>
          <w:lang w:val="en-GB"/>
        </w:rPr>
        <w:t>broj</w:t>
      </w:r>
      <w:proofErr w:type="spellEnd"/>
      <w:r w:rsidR="00094E2E">
        <w:rPr>
          <w:rFonts w:ascii="Times New Roman" w:hAnsi="Times New Roman" w:cs="Times New Roman"/>
          <w:lang w:val="en-GB"/>
        </w:rPr>
        <w:t xml:space="preserve">: </w:t>
      </w:r>
      <w:r w:rsidRPr="008E64A6">
        <w:rPr>
          <w:rFonts w:ascii="Times New Roman" w:hAnsi="Times New Roman" w:cs="Times New Roman"/>
          <w:lang w:val="en-GB"/>
        </w:rPr>
        <w:t xml:space="preserve">5/23), </w:t>
      </w:r>
      <w:r w:rsidRPr="008E64A6">
        <w:rPr>
          <w:rFonts w:ascii="Times New Roman" w:hAnsi="Times New Roman" w:cs="Times New Roman"/>
        </w:rPr>
        <w:t>Kriterija i procedura za zbrinjavanje nastavnika koji ostaju bez dijela nastavne norme, proglašenje tehnološkog viška u osnovnim i srednjim školama u Srednjobosanskom kantonu, Pravilnika o kriterijima  i procedurama  za zbrinjavanje nastavnika koji ostaju bez dijela nastavne norme, proglašenje tehnološkog viška u OŠ „Vitez“ Vitez.</w:t>
      </w:r>
    </w:p>
    <w:p w:rsidR="001F0385" w:rsidRPr="008E64A6" w:rsidRDefault="001F0385" w:rsidP="001F0385">
      <w:pPr>
        <w:pStyle w:val="Bezrazmaka"/>
        <w:tabs>
          <w:tab w:val="left" w:pos="426"/>
        </w:tabs>
        <w:rPr>
          <w:rFonts w:ascii="Times New Roman" w:hAnsi="Times New Roman" w:cs="Times New Roman"/>
          <w:lang w:val="en-GB" w:eastAsia="bs-Latn-BA"/>
        </w:rPr>
      </w:pPr>
      <w:r w:rsidRPr="008E64A6">
        <w:rPr>
          <w:rFonts w:ascii="Times New Roman" w:hAnsi="Times New Roman" w:cs="Times New Roman"/>
        </w:rPr>
        <w:t xml:space="preserve">         Kandidat  koji se u prijavi na javni konkurs  poziva  na pravo prioriteta treba dostaviti: </w:t>
      </w:r>
    </w:p>
    <w:p w:rsidR="001F0385" w:rsidRPr="008E64A6" w:rsidRDefault="001F0385" w:rsidP="00F52924">
      <w:pPr>
        <w:pStyle w:val="Bezrazmaka"/>
        <w:numPr>
          <w:ilvl w:val="0"/>
          <w:numId w:val="6"/>
        </w:numPr>
        <w:tabs>
          <w:tab w:val="left" w:pos="142"/>
          <w:tab w:val="left" w:pos="284"/>
        </w:tabs>
        <w:ind w:left="142" w:firstLine="0"/>
        <w:rPr>
          <w:rFonts w:ascii="Times New Roman" w:hAnsi="Times New Roman" w:cs="Times New Roman"/>
          <w:lang w:val="en-GB"/>
        </w:rPr>
      </w:pPr>
      <w:r w:rsidRPr="008E64A6">
        <w:rPr>
          <w:rFonts w:ascii="Times New Roman" w:hAnsi="Times New Roman" w:cs="Times New Roman"/>
        </w:rPr>
        <w:t>Rješenje ili potvrdu o proglašenju tehnološkog viška  ili potvrdu u kojoj su iskazani časovi  koje radnik obavlja  u školi u SBK i časovi koji n</w:t>
      </w:r>
      <w:r w:rsidR="00B85883">
        <w:rPr>
          <w:rFonts w:ascii="Times New Roman" w:hAnsi="Times New Roman" w:cs="Times New Roman"/>
        </w:rPr>
        <w:t>edostaju za punu nastavnu normu.</w:t>
      </w:r>
    </w:p>
    <w:p w:rsidR="001F0385" w:rsidRPr="008E64A6" w:rsidRDefault="001F0385" w:rsidP="00F52924">
      <w:pPr>
        <w:pStyle w:val="Bezrazmaka"/>
        <w:numPr>
          <w:ilvl w:val="0"/>
          <w:numId w:val="6"/>
        </w:numPr>
        <w:tabs>
          <w:tab w:val="left" w:pos="142"/>
          <w:tab w:val="left" w:pos="284"/>
        </w:tabs>
        <w:ind w:left="142" w:firstLine="0"/>
        <w:rPr>
          <w:rFonts w:ascii="Times New Roman" w:hAnsi="Times New Roman" w:cs="Times New Roman"/>
          <w:lang w:val="en-GB"/>
        </w:rPr>
      </w:pPr>
      <w:r w:rsidRPr="008E64A6">
        <w:rPr>
          <w:rFonts w:ascii="Times New Roman" w:hAnsi="Times New Roman" w:cs="Times New Roman"/>
        </w:rPr>
        <w:t>Bodovnu  lista utvrđenu prilikom proglašenja tehnološkim viškom (ili ostaje bez dijela nastavne norme)</w:t>
      </w:r>
      <w:r w:rsidR="00B85883">
        <w:rPr>
          <w:rFonts w:ascii="Times New Roman" w:hAnsi="Times New Roman" w:cs="Times New Roman"/>
        </w:rPr>
        <w:t>.</w:t>
      </w:r>
    </w:p>
    <w:p w:rsidR="00F52924" w:rsidRPr="008E64A6" w:rsidRDefault="00F52924" w:rsidP="00F52924">
      <w:pPr>
        <w:pStyle w:val="Bezrazmaka"/>
        <w:numPr>
          <w:ilvl w:val="0"/>
          <w:numId w:val="6"/>
        </w:numPr>
        <w:tabs>
          <w:tab w:val="left" w:pos="142"/>
          <w:tab w:val="left" w:pos="284"/>
        </w:tabs>
        <w:ind w:left="142" w:firstLine="0"/>
        <w:rPr>
          <w:rFonts w:ascii="Times New Roman" w:hAnsi="Times New Roman" w:cs="Times New Roman"/>
          <w:lang w:val="en-GB"/>
        </w:rPr>
      </w:pPr>
      <w:r w:rsidRPr="008E64A6">
        <w:rPr>
          <w:rFonts w:ascii="Times New Roman" w:hAnsi="Times New Roman" w:cs="Times New Roman"/>
        </w:rPr>
        <w:lastRenderedPageBreak/>
        <w:t>Dokaz o dužini radnog staža u obrazovanju nakon sticanja  stručne spreme (dokaz iz PIO/MIO)</w:t>
      </w:r>
    </w:p>
    <w:p w:rsidR="001F0385" w:rsidRPr="008E64A6" w:rsidRDefault="00F52924" w:rsidP="00F52924">
      <w:pPr>
        <w:pStyle w:val="Bezrazmaka"/>
        <w:tabs>
          <w:tab w:val="left" w:pos="142"/>
          <w:tab w:val="left" w:pos="284"/>
        </w:tabs>
        <w:ind w:left="142"/>
        <w:rPr>
          <w:rFonts w:ascii="Times New Roman" w:hAnsi="Times New Roman" w:cs="Times New Roman"/>
          <w:lang w:val="bs-Latn-BA"/>
        </w:rPr>
      </w:pPr>
      <w:r w:rsidRPr="008E64A6">
        <w:rPr>
          <w:rFonts w:ascii="Times New Roman" w:hAnsi="Times New Roman" w:cs="Times New Roman"/>
        </w:rPr>
        <w:t>Sve isprave i dokaze kandidati su dužni priložiti u originalu ili ovjerenoj kopiji koja ne može biti starija od 6 mjesec</w:t>
      </w:r>
      <w:r w:rsidR="001F0385" w:rsidRPr="008E64A6">
        <w:rPr>
          <w:rFonts w:ascii="Times New Roman" w:hAnsi="Times New Roman" w:cs="Times New Roman"/>
        </w:rPr>
        <w:t xml:space="preserve">i.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lang w:val="en-GB"/>
        </w:rPr>
      </w:pPr>
      <w:r w:rsidRPr="008E64A6">
        <w:rPr>
          <w:rStyle w:val="BezrazmakaZnak"/>
          <w:rFonts w:ascii="Times New Roman" w:hAnsi="Times New Roman" w:cs="Times New Roman"/>
          <w:b/>
        </w:rPr>
        <w:t xml:space="preserve">VI  </w:t>
      </w:r>
      <w:r w:rsidRPr="008E64A6">
        <w:rPr>
          <w:rStyle w:val="BezrazmakaZnak"/>
          <w:rFonts w:ascii="Times New Roman" w:hAnsi="Times New Roman" w:cs="Times New Roman"/>
        </w:rPr>
        <w:t xml:space="preserve">  Prednost pri zapošljavanju, pod jednakim uslovima, imaju kandidati koji ostvaruju prava u skladu sa</w:t>
      </w:r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Zakonom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E64A6">
        <w:rPr>
          <w:rFonts w:ascii="Times New Roman" w:hAnsi="Times New Roman" w:cs="Times New Roman"/>
          <w:lang w:val="en-GB"/>
        </w:rPr>
        <w:t>pravima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boraca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članova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njihovih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porodica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E64A6">
        <w:rPr>
          <w:rFonts w:ascii="Times New Roman" w:hAnsi="Times New Roman" w:cs="Times New Roman"/>
          <w:lang w:val="en-GB"/>
        </w:rPr>
        <w:t>Zakona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E64A6">
        <w:rPr>
          <w:rFonts w:ascii="Times New Roman" w:hAnsi="Times New Roman" w:cs="Times New Roman"/>
          <w:lang w:val="en-GB"/>
        </w:rPr>
        <w:t>pravima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demobilisanih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boraca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članova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njihovih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porodica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Zakona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o </w:t>
      </w:r>
      <w:proofErr w:type="spellStart"/>
      <w:r w:rsidRPr="008E64A6">
        <w:rPr>
          <w:rFonts w:ascii="Times New Roman" w:hAnsi="Times New Roman" w:cs="Times New Roman"/>
          <w:lang w:val="en-GB"/>
        </w:rPr>
        <w:t>posebnim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pravima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dobitnika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ratnih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priznanja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odlikovanja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</w:t>
      </w:r>
      <w:proofErr w:type="spellStart"/>
      <w:r w:rsidRPr="008E64A6">
        <w:rPr>
          <w:rFonts w:ascii="Times New Roman" w:hAnsi="Times New Roman" w:cs="Times New Roman"/>
          <w:lang w:val="en-GB"/>
        </w:rPr>
        <w:t>članova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njihovih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porodica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E64A6">
        <w:rPr>
          <w:rFonts w:ascii="Times New Roman" w:hAnsi="Times New Roman" w:cs="Times New Roman"/>
          <w:lang w:val="en-GB"/>
        </w:rPr>
        <w:t>uz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obavezu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pozivanja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poseban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zakon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E64A6">
        <w:rPr>
          <w:rFonts w:ascii="Times New Roman" w:hAnsi="Times New Roman" w:cs="Times New Roman"/>
          <w:lang w:val="en-GB"/>
        </w:rPr>
        <w:t>Prednost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zapošljavanju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kandidati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dokazuju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odgovarajućim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dokumentima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8E64A6">
        <w:rPr>
          <w:rFonts w:ascii="Times New Roman" w:hAnsi="Times New Roman" w:cs="Times New Roman"/>
          <w:lang w:val="en-GB"/>
        </w:rPr>
        <w:t>od</w:t>
      </w:r>
      <w:proofErr w:type="spellEnd"/>
      <w:proofErr w:type="gram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zakonom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mjerodavne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institucije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8E64A6">
        <w:rPr>
          <w:rFonts w:ascii="Times New Roman" w:hAnsi="Times New Roman" w:cs="Times New Roman"/>
          <w:lang w:val="en-GB"/>
        </w:rPr>
        <w:t>potvrda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E64A6">
        <w:rPr>
          <w:rFonts w:ascii="Times New Roman" w:hAnsi="Times New Roman" w:cs="Times New Roman"/>
          <w:lang w:val="en-GB"/>
        </w:rPr>
        <w:t>uvjerenje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sl.) </w:t>
      </w:r>
      <w:proofErr w:type="spellStart"/>
      <w:r w:rsidRPr="008E64A6">
        <w:rPr>
          <w:rFonts w:ascii="Times New Roman" w:hAnsi="Times New Roman" w:cs="Times New Roman"/>
          <w:lang w:val="en-GB"/>
        </w:rPr>
        <w:t>koje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prilažu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prilikom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prijave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javni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konkurs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E64A6">
        <w:rPr>
          <w:rFonts w:ascii="Times New Roman" w:hAnsi="Times New Roman" w:cs="Times New Roman"/>
          <w:lang w:val="en-GB"/>
        </w:rPr>
        <w:t>pozivajući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se </w:t>
      </w:r>
      <w:proofErr w:type="spellStart"/>
      <w:r w:rsidRPr="008E64A6">
        <w:rPr>
          <w:rFonts w:ascii="Times New Roman" w:hAnsi="Times New Roman" w:cs="Times New Roman"/>
          <w:lang w:val="en-GB"/>
        </w:rPr>
        <w:t>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posebni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zakon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prema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kojem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imaju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prednost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.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 xml:space="preserve">VII </w:t>
      </w:r>
      <w:r w:rsidRPr="008E64A6">
        <w:rPr>
          <w:rFonts w:ascii="Times New Roman" w:hAnsi="Times New Roman" w:cs="Times New Roman"/>
        </w:rPr>
        <w:t xml:space="preserve">   Razmatrat će se samo one prijave kandidata prijavljenih na konkurs koje su podnesene pravovremeno i koje su potpune, te koji ispunjavaju formalne uslove  iz konkursa.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lang w:val="bs-Latn-BA"/>
        </w:rPr>
      </w:pPr>
      <w:r w:rsidRPr="008E64A6">
        <w:rPr>
          <w:rFonts w:ascii="Times New Roman" w:hAnsi="Times New Roman" w:cs="Times New Roman"/>
        </w:rPr>
        <w:t xml:space="preserve">         Nepotpune i nepravovremene prijave neće se uzeti u razmatranje.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  <w:lang w:val="en-GB"/>
        </w:rPr>
        <w:t>VIII</w:t>
      </w:r>
      <w:proofErr w:type="gramStart"/>
      <w:r w:rsidRPr="008E64A6">
        <w:rPr>
          <w:rFonts w:ascii="Times New Roman" w:hAnsi="Times New Roman" w:cs="Times New Roman"/>
          <w:b/>
          <w:lang w:val="en-GB"/>
        </w:rPr>
        <w:t> </w:t>
      </w:r>
      <w:r w:rsidRPr="008E64A6">
        <w:rPr>
          <w:rFonts w:ascii="Times New Roman" w:hAnsi="Times New Roman" w:cs="Times New Roman"/>
          <w:lang w:val="en-GB"/>
        </w:rPr>
        <w:t> </w:t>
      </w:r>
      <w:proofErr w:type="spellStart"/>
      <w:r w:rsidRPr="008E64A6">
        <w:rPr>
          <w:rFonts w:ascii="Times New Roman" w:hAnsi="Times New Roman" w:cs="Times New Roman"/>
          <w:lang w:val="en-GB"/>
        </w:rPr>
        <w:t>Komisija</w:t>
      </w:r>
      <w:proofErr w:type="spellEnd"/>
      <w:proofErr w:type="gram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za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provođenje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javnog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konkursa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obavijestit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će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kandidate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čija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dokumentacija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nije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potpuna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E64A6">
        <w:rPr>
          <w:rFonts w:ascii="Times New Roman" w:hAnsi="Times New Roman" w:cs="Times New Roman"/>
          <w:lang w:val="en-GB"/>
        </w:rPr>
        <w:t>blagovremena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i ne </w:t>
      </w:r>
      <w:proofErr w:type="spellStart"/>
      <w:r w:rsidRPr="008E64A6">
        <w:rPr>
          <w:rFonts w:ascii="Times New Roman" w:hAnsi="Times New Roman" w:cs="Times New Roman"/>
          <w:lang w:val="en-GB"/>
        </w:rPr>
        <w:t>ispunjava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formalne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uslove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konkursa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,  </w:t>
      </w:r>
      <w:proofErr w:type="spellStart"/>
      <w:r w:rsidRPr="008E64A6">
        <w:rPr>
          <w:rFonts w:ascii="Times New Roman" w:hAnsi="Times New Roman" w:cs="Times New Roman"/>
          <w:lang w:val="en-GB"/>
        </w:rPr>
        <w:t>putem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elektronske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E64A6">
        <w:rPr>
          <w:rFonts w:ascii="Times New Roman" w:hAnsi="Times New Roman" w:cs="Times New Roman"/>
          <w:lang w:val="en-GB"/>
        </w:rPr>
        <w:t>pošte</w:t>
      </w:r>
      <w:proofErr w:type="spellEnd"/>
      <w:r w:rsidRPr="008E64A6">
        <w:rPr>
          <w:rFonts w:ascii="Times New Roman" w:hAnsi="Times New Roman" w:cs="Times New Roman"/>
          <w:lang w:val="en-GB"/>
        </w:rPr>
        <w:t xml:space="preserve"> 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 xml:space="preserve">IX </w:t>
      </w:r>
      <w:r w:rsidRPr="008E64A6">
        <w:rPr>
          <w:rFonts w:ascii="Times New Roman" w:hAnsi="Times New Roman" w:cs="Times New Roman"/>
        </w:rPr>
        <w:t xml:space="preserve">   Kandidati koji ispunjavaju uslove konkursa obavezni su pristupiti pismenom ispitu i usmenom intervju, a o terminu pismenog ispita i intervjua bit će obaviješteni putem web stranice škole             https:// </w:t>
      </w:r>
      <w:hyperlink r:id="rId9" w:history="1">
        <w:r w:rsidRPr="008E64A6">
          <w:rPr>
            <w:rStyle w:val="Hiperveza"/>
            <w:rFonts w:ascii="Times New Roman" w:hAnsi="Times New Roman" w:cs="Times New Roman"/>
          </w:rPr>
          <w:t>www.osvitez.com</w:t>
        </w:r>
      </w:hyperlink>
      <w:r w:rsidR="00094E2E">
        <w:rPr>
          <w:rFonts w:ascii="Times New Roman" w:hAnsi="Times New Roman" w:cs="Times New Roman"/>
        </w:rPr>
        <w:t xml:space="preserve">,  </w:t>
      </w:r>
      <w:r w:rsidRPr="008E64A6">
        <w:rPr>
          <w:rFonts w:ascii="Times New Roman" w:hAnsi="Times New Roman" w:cs="Times New Roman"/>
        </w:rPr>
        <w:t>a kandidati koji ne pristupe  ispitu u zakazano vrijeme, smatrat će se da su odustali od prijave na javni konkurs.                                                                                                                                                  Kandidati iz prava prioriteta iz stava V ovog konkursa trebaju pristupiti samo intervju na kojem će se sa njima obaviti razgovor s ciljem upoznavanja i utvrđivanja općih osobina i motiviranosti za rad u ovoj školi, navedeni kandidati se ne ocjenjuju i automatski se uvrštavaju na listu uspješnih kandidata sa nazanakom da se primaju sa pravom prioriteta. Pomenuti kandidati će telefonskim putem b</w:t>
      </w:r>
      <w:r w:rsidR="00094E2E">
        <w:rPr>
          <w:rFonts w:ascii="Times New Roman" w:hAnsi="Times New Roman" w:cs="Times New Roman"/>
        </w:rPr>
        <w:t>iti pozvani na razgovor u školu</w:t>
      </w:r>
      <w:r w:rsidRPr="008E64A6">
        <w:rPr>
          <w:rFonts w:ascii="Times New Roman" w:hAnsi="Times New Roman" w:cs="Times New Roman"/>
        </w:rPr>
        <w:t>, a na poziv dužni su se odazvati.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 </w:t>
      </w:r>
      <w:r w:rsidRPr="008E64A6">
        <w:rPr>
          <w:rFonts w:ascii="Times New Roman" w:hAnsi="Times New Roman" w:cs="Times New Roman"/>
          <w:b/>
        </w:rPr>
        <w:t>X </w:t>
      </w:r>
      <w:r w:rsidRPr="008E64A6">
        <w:rPr>
          <w:rFonts w:ascii="Times New Roman" w:hAnsi="Times New Roman" w:cs="Times New Roman"/>
        </w:rPr>
        <w:t>   Pismeni dio ispita polaže se u</w:t>
      </w:r>
      <w:r w:rsidR="00094E2E">
        <w:rPr>
          <w:rFonts w:ascii="Times New Roman" w:hAnsi="Times New Roman" w:cs="Times New Roman"/>
        </w:rPr>
        <w:t xml:space="preserve"> vidu testa za sva radna mjesta</w:t>
      </w:r>
      <w:r w:rsidRPr="008E64A6">
        <w:rPr>
          <w:rFonts w:ascii="Times New Roman" w:hAnsi="Times New Roman" w:cs="Times New Roman"/>
        </w:rPr>
        <w:t xml:space="preserve">, pitanja iz pismenog dijela ispita odnose se na znanje iz djelatnosti odgoja i obrazovanja i  važećih pravnih propisa vezano za obrazovanje u SBK. Kandidat koji ne pristupi pismenom dijelu ispita isključuje se iz dalje procedure i smatrat će da je odustao od prijave na Javni konkurs.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 xml:space="preserve">XI </w:t>
      </w:r>
      <w:r w:rsidRPr="008E64A6">
        <w:rPr>
          <w:rFonts w:ascii="Times New Roman" w:hAnsi="Times New Roman" w:cs="Times New Roman"/>
        </w:rPr>
        <w:t xml:space="preserve">  Izbor kandidata vršit će se na osnovu Pravilnika o postupku prijema radnika  u radni odnos u Osnovnoj školi „Vitez“ Vitez  i  Pravilnika o kriterijima  i procedurama  za zbrinjavanje nastavnika koji ostaju bez dijela nastavne norme, proglašenje tehnološkog viška u OŠ „Vitez“ Vitez .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lang w:eastAsia="bs-Latn-BA"/>
        </w:rPr>
      </w:pPr>
      <w:r w:rsidRPr="008E64A6">
        <w:rPr>
          <w:rFonts w:ascii="Times New Roman" w:hAnsi="Times New Roman" w:cs="Times New Roman"/>
          <w:b/>
        </w:rPr>
        <w:t xml:space="preserve">XII </w:t>
      </w:r>
      <w:r w:rsidRPr="008E64A6">
        <w:rPr>
          <w:rFonts w:ascii="Times New Roman" w:hAnsi="Times New Roman" w:cs="Times New Roman"/>
        </w:rPr>
        <w:t xml:space="preserve">  Visina plaće  utvrđuje se u skladu sa važećim Kolektivnim ugovorom za d</w:t>
      </w:r>
      <w:r w:rsidR="00B85883">
        <w:rPr>
          <w:rFonts w:ascii="Times New Roman" w:hAnsi="Times New Roman" w:cs="Times New Roman"/>
        </w:rPr>
        <w:t xml:space="preserve">jelatnost osnovnog školstva u  </w:t>
      </w:r>
      <w:r w:rsidRPr="008E64A6">
        <w:rPr>
          <w:rFonts w:ascii="Times New Roman" w:hAnsi="Times New Roman" w:cs="Times New Roman"/>
        </w:rPr>
        <w:t>Srednjobosanskom kantonu.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 xml:space="preserve">XIII </w:t>
      </w:r>
      <w:r w:rsidRPr="008E64A6">
        <w:rPr>
          <w:rFonts w:ascii="Times New Roman" w:hAnsi="Times New Roman" w:cs="Times New Roman"/>
        </w:rPr>
        <w:t xml:space="preserve">  Obavijest o prijemu u radni odnos izabranog kandidata zajedno sa Odlukom o prijemu i Listom uspješnih kandidata sa bodovima svim kandidatima dostavlja se putem e-maila ili  poštom u roku od osam dana od dana  donošenja Odluke. Dostava naprijed navedenog svim kandidatima smatra se obavljenom istekom osmog dana od  dana prijema  putem elektronske pošte (e-mail adrese kandidata) u kojem teče i v</w:t>
      </w:r>
      <w:r w:rsidR="00E105BD">
        <w:rPr>
          <w:rFonts w:ascii="Times New Roman" w:hAnsi="Times New Roman" w:cs="Times New Roman"/>
        </w:rPr>
        <w:t xml:space="preserve">rijeme za žalbu, a ukoliko je  </w:t>
      </w:r>
      <w:r w:rsidRPr="008E64A6">
        <w:rPr>
          <w:rFonts w:ascii="Times New Roman" w:hAnsi="Times New Roman" w:cs="Times New Roman"/>
        </w:rPr>
        <w:t>dostavljanje  poštom</w:t>
      </w:r>
      <w:r w:rsidR="00E105BD">
        <w:rPr>
          <w:rFonts w:ascii="Times New Roman" w:hAnsi="Times New Roman" w:cs="Times New Roman"/>
        </w:rPr>
        <w:t xml:space="preserve"> </w:t>
      </w:r>
      <w:r w:rsidRPr="008E64A6">
        <w:rPr>
          <w:rFonts w:ascii="Times New Roman" w:hAnsi="Times New Roman" w:cs="Times New Roman"/>
        </w:rPr>
        <w:t xml:space="preserve"> rok za žalbu je 8 dana od dana prijema.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lang w:eastAsia="hr-HR"/>
        </w:rPr>
      </w:pPr>
      <w:r w:rsidRPr="008E64A6">
        <w:rPr>
          <w:rFonts w:ascii="Times New Roman" w:hAnsi="Times New Roman" w:cs="Times New Roman"/>
          <w:b/>
        </w:rPr>
        <w:t>XIV</w:t>
      </w:r>
      <w:r w:rsidRPr="008E64A6">
        <w:rPr>
          <w:rFonts w:ascii="Times New Roman" w:hAnsi="Times New Roman" w:cs="Times New Roman"/>
        </w:rPr>
        <w:t xml:space="preserve">   </w:t>
      </w:r>
      <w:r w:rsidRPr="008E64A6">
        <w:rPr>
          <w:rFonts w:ascii="Times New Roman" w:hAnsi="Times New Roman" w:cs="Times New Roman"/>
          <w:bCs/>
        </w:rPr>
        <w:t>Mjesto obavljanja rada i radno vrijeme:</w:t>
      </w:r>
      <w:r w:rsidRPr="008E64A6">
        <w:rPr>
          <w:rFonts w:ascii="Times New Roman" w:hAnsi="Times New Roman" w:cs="Times New Roman"/>
        </w:rPr>
        <w:t xml:space="preserve"> centralna  škola u Vitezu i područna škola u Kruščici.</w:t>
      </w:r>
    </w:p>
    <w:p w:rsidR="0059724D" w:rsidRDefault="0059724D" w:rsidP="0059724D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lastRenderedPageBreak/>
        <w:t>Za radn</w:t>
      </w:r>
      <w:r w:rsidR="007D636D">
        <w:rPr>
          <w:rFonts w:ascii="Times New Roman" w:hAnsi="Times New Roman" w:cs="Times New Roman"/>
        </w:rPr>
        <w:t>a</w:t>
      </w:r>
      <w:r w:rsidRPr="008E64A6">
        <w:rPr>
          <w:rFonts w:ascii="Times New Roman" w:hAnsi="Times New Roman" w:cs="Times New Roman"/>
        </w:rPr>
        <w:t xml:space="preserve"> mjest</w:t>
      </w:r>
      <w:r w:rsidR="007D636D">
        <w:rPr>
          <w:rFonts w:ascii="Times New Roman" w:hAnsi="Times New Roman" w:cs="Times New Roman"/>
        </w:rPr>
        <w:t xml:space="preserve">a </w:t>
      </w:r>
      <w:r w:rsidRPr="008E64A6">
        <w:rPr>
          <w:rFonts w:ascii="Times New Roman" w:hAnsi="Times New Roman" w:cs="Times New Roman"/>
        </w:rPr>
        <w:t xml:space="preserve"> pod rednim brojem</w:t>
      </w:r>
      <w:r w:rsidR="0059724D">
        <w:rPr>
          <w:rFonts w:ascii="Times New Roman" w:hAnsi="Times New Roman" w:cs="Times New Roman"/>
        </w:rPr>
        <w:t xml:space="preserve"> </w:t>
      </w:r>
      <w:r w:rsidR="007D636D">
        <w:rPr>
          <w:rFonts w:ascii="Times New Roman" w:hAnsi="Times New Roman" w:cs="Times New Roman"/>
        </w:rPr>
        <w:t xml:space="preserve">od </w:t>
      </w:r>
      <w:r w:rsidR="00C437B1">
        <w:rPr>
          <w:rFonts w:ascii="Times New Roman" w:hAnsi="Times New Roman" w:cs="Times New Roman"/>
        </w:rPr>
        <w:t>1.</w:t>
      </w:r>
      <w:r w:rsidR="00C437B1" w:rsidRPr="00C437B1">
        <w:rPr>
          <w:rFonts w:ascii="Times New Roman" w:hAnsi="Times New Roman" w:cs="Times New Roman"/>
        </w:rPr>
        <w:t xml:space="preserve"> </w:t>
      </w:r>
      <w:r w:rsidR="00727E9E">
        <w:rPr>
          <w:rFonts w:ascii="Times New Roman" w:hAnsi="Times New Roman" w:cs="Times New Roman"/>
        </w:rPr>
        <w:t>do 5</w:t>
      </w:r>
      <w:r w:rsidR="007D636D">
        <w:rPr>
          <w:rFonts w:ascii="Times New Roman" w:hAnsi="Times New Roman" w:cs="Times New Roman"/>
        </w:rPr>
        <w:t xml:space="preserve">. </w:t>
      </w:r>
      <w:r w:rsidR="007D636D" w:rsidRPr="008E64A6">
        <w:rPr>
          <w:rFonts w:ascii="Times New Roman" w:hAnsi="Times New Roman" w:cs="Times New Roman"/>
        </w:rPr>
        <w:t>radno vrijeme bit će utvrđeno rasporedom  u skladu sa brojem časova u dvije smjene,</w:t>
      </w:r>
      <w:r w:rsidR="00727E9E">
        <w:rPr>
          <w:rFonts w:ascii="Times New Roman" w:hAnsi="Times New Roman" w:cs="Times New Roman"/>
        </w:rPr>
        <w:t xml:space="preserve"> za radno mjesto pod</w:t>
      </w:r>
      <w:r w:rsidR="00B85883">
        <w:rPr>
          <w:rFonts w:ascii="Times New Roman" w:hAnsi="Times New Roman" w:cs="Times New Roman"/>
        </w:rPr>
        <w:t xml:space="preserve"> rednim</w:t>
      </w:r>
      <w:r w:rsidR="00727E9E">
        <w:rPr>
          <w:rFonts w:ascii="Times New Roman" w:hAnsi="Times New Roman" w:cs="Times New Roman"/>
        </w:rPr>
        <w:t xml:space="preserve"> brojem 6</w:t>
      </w:r>
      <w:r w:rsidR="007D636D">
        <w:rPr>
          <w:rFonts w:ascii="Times New Roman" w:hAnsi="Times New Roman" w:cs="Times New Roman"/>
        </w:rPr>
        <w:t xml:space="preserve">. </w:t>
      </w:r>
      <w:r w:rsidR="00B85883">
        <w:rPr>
          <w:rFonts w:ascii="Times New Roman" w:hAnsi="Times New Roman" w:cs="Times New Roman"/>
        </w:rPr>
        <w:t>(</w:t>
      </w:r>
      <w:r w:rsidR="007D636D">
        <w:rPr>
          <w:rFonts w:ascii="Times New Roman" w:hAnsi="Times New Roman" w:cs="Times New Roman"/>
        </w:rPr>
        <w:t>p</w:t>
      </w:r>
      <w:r w:rsidR="00C437B1">
        <w:rPr>
          <w:rFonts w:ascii="Times New Roman" w:hAnsi="Times New Roman" w:cs="Times New Roman"/>
        </w:rPr>
        <w:t>siholog</w:t>
      </w:r>
      <w:r w:rsidR="00B85883">
        <w:rPr>
          <w:rFonts w:ascii="Times New Roman" w:hAnsi="Times New Roman" w:cs="Times New Roman"/>
        </w:rPr>
        <w:t>) i pod rednim brojem 7. (defektolog/edukator-rahabilitator)</w:t>
      </w:r>
      <w:r w:rsidRPr="008E64A6">
        <w:rPr>
          <w:rFonts w:ascii="Times New Roman" w:hAnsi="Times New Roman" w:cs="Times New Roman"/>
        </w:rPr>
        <w:t xml:space="preserve">  </w:t>
      </w:r>
      <w:r w:rsidR="00C437B1">
        <w:rPr>
          <w:rFonts w:ascii="Times New Roman" w:hAnsi="Times New Roman" w:cs="Times New Roman"/>
        </w:rPr>
        <w:t>r</w:t>
      </w:r>
      <w:r w:rsidR="00B85883">
        <w:rPr>
          <w:rFonts w:ascii="Times New Roman" w:hAnsi="Times New Roman" w:cs="Times New Roman"/>
        </w:rPr>
        <w:t>adno vrijeme je  8 sati dnevno.</w:t>
      </w:r>
      <w:r w:rsidR="00C437B1">
        <w:rPr>
          <w:rFonts w:ascii="Times New Roman" w:hAnsi="Times New Roman" w:cs="Times New Roman"/>
        </w:rPr>
        <w:t xml:space="preserve">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>XV</w:t>
      </w:r>
      <w:r w:rsidRPr="008E64A6">
        <w:rPr>
          <w:rFonts w:ascii="Times New Roman" w:hAnsi="Times New Roman" w:cs="Times New Roman"/>
        </w:rPr>
        <w:t>    Kandidatim</w:t>
      </w:r>
      <w:r w:rsidR="007F4B40">
        <w:rPr>
          <w:rFonts w:ascii="Times New Roman" w:hAnsi="Times New Roman" w:cs="Times New Roman"/>
        </w:rPr>
        <w:t>a se neće vraćati dokumentacija</w:t>
      </w:r>
      <w:r w:rsidRPr="008E64A6">
        <w:rPr>
          <w:rFonts w:ascii="Times New Roman" w:hAnsi="Times New Roman" w:cs="Times New Roman"/>
        </w:rPr>
        <w:t>, a  mogu je podići lično 30 dana nakon isteka roka za žalbu.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>XVI</w:t>
      </w:r>
      <w:r w:rsidRPr="008E64A6">
        <w:rPr>
          <w:rFonts w:ascii="Times New Roman" w:hAnsi="Times New Roman" w:cs="Times New Roman"/>
        </w:rPr>
        <w:t xml:space="preserve">   Izabrani kandidati obavezni su prije stupanja na posao dostaviti:</w:t>
      </w:r>
    </w:p>
    <w:p w:rsidR="001F0385" w:rsidRPr="008E64A6" w:rsidRDefault="001F0385" w:rsidP="001F0385">
      <w:pPr>
        <w:pStyle w:val="Bezrazmaka"/>
        <w:numPr>
          <w:ilvl w:val="0"/>
          <w:numId w:val="6"/>
        </w:numPr>
        <w:ind w:left="142" w:firstLine="0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  liječničku potvrdu  mjerodavne javne zdravstvene ustanove  o psihofizičkoj,  radnoj sposobnosti  te nalaz na zarazne bolesti i ovisnosti,</w:t>
      </w:r>
    </w:p>
    <w:p w:rsidR="001F0385" w:rsidRPr="008E64A6" w:rsidRDefault="001F0385" w:rsidP="001F0385">
      <w:pPr>
        <w:pStyle w:val="Bezrazmaka"/>
        <w:numPr>
          <w:ilvl w:val="0"/>
          <w:numId w:val="6"/>
        </w:numPr>
        <w:ind w:left="142" w:firstLine="0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uvjerenje o nekažnjavanju i uvjerenje da se protiv kandidata ne vodi krivični postupak  (ne starije od 6 mjeseci).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lang w:eastAsia="hr-HR"/>
        </w:rPr>
      </w:pPr>
      <w:r w:rsidRPr="008E64A6">
        <w:rPr>
          <w:rFonts w:ascii="Times New Roman" w:hAnsi="Times New Roman" w:cs="Times New Roman"/>
          <w:b/>
        </w:rPr>
        <w:t>XVII</w:t>
      </w:r>
      <w:r w:rsidRPr="008E64A6">
        <w:rPr>
          <w:rFonts w:ascii="Times New Roman" w:hAnsi="Times New Roman" w:cs="Times New Roman"/>
        </w:rPr>
        <w:t xml:space="preserve">  Obavijest o Javnom konkursu se objavljuje u dnevnim novinama „Oslobođenje“ , a puni tekst javnog konkursa na  web stranici škole https://</w:t>
      </w:r>
      <w:hyperlink r:id="rId10" w:history="1">
        <w:r w:rsidRPr="008E64A6">
          <w:rPr>
            <w:rStyle w:val="Hiperveza"/>
            <w:rFonts w:ascii="Times New Roman" w:hAnsi="Times New Roman" w:cs="Times New Roman"/>
          </w:rPr>
          <w:t>www.osvitez.com</w:t>
        </w:r>
      </w:hyperlink>
      <w:r w:rsidR="00E105BD">
        <w:rPr>
          <w:rFonts w:ascii="Times New Roman" w:hAnsi="Times New Roman" w:cs="Times New Roman"/>
        </w:rPr>
        <w:t>,  oglasnoj tabli  škole</w:t>
      </w:r>
      <w:r w:rsidRPr="008E64A6">
        <w:rPr>
          <w:rFonts w:ascii="Times New Roman" w:hAnsi="Times New Roman" w:cs="Times New Roman"/>
        </w:rPr>
        <w:t>, te se dostavlja  Službi  za zapošljavanje  SBK</w:t>
      </w:r>
      <w:r w:rsidR="00E105BD">
        <w:rPr>
          <w:rFonts w:ascii="Times New Roman" w:hAnsi="Times New Roman" w:cs="Times New Roman"/>
        </w:rPr>
        <w:t>-a</w:t>
      </w:r>
      <w:r w:rsidRPr="008E64A6">
        <w:rPr>
          <w:rFonts w:ascii="Times New Roman" w:hAnsi="Times New Roman" w:cs="Times New Roman"/>
        </w:rPr>
        <w:t xml:space="preserve"> koja isti objavljuje na svojim mrežnim stranicama..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lang w:eastAsia="bs-Latn-BA"/>
        </w:rPr>
      </w:pPr>
      <w:r w:rsidRPr="008E64A6">
        <w:rPr>
          <w:rFonts w:ascii="Times New Roman" w:hAnsi="Times New Roman" w:cs="Times New Roman"/>
          <w:b/>
        </w:rPr>
        <w:t>XVIII</w:t>
      </w:r>
      <w:r w:rsidRPr="008E64A6">
        <w:rPr>
          <w:rFonts w:ascii="Times New Roman" w:hAnsi="Times New Roman" w:cs="Times New Roman"/>
        </w:rPr>
        <w:t xml:space="preserve"> Obavijest o vremenu i mjestu održavanja pismenog ispita i intervjua,  najmanje dva dana prije održavanja  će biti objavljena na  web stranici škole https:// </w:t>
      </w:r>
      <w:hyperlink r:id="rId11" w:history="1">
        <w:r w:rsidRPr="008E64A6">
          <w:rPr>
            <w:rStyle w:val="Hiperveza"/>
            <w:rFonts w:ascii="Times New Roman" w:hAnsi="Times New Roman" w:cs="Times New Roman"/>
          </w:rPr>
          <w:t>www.osvitez.com</w:t>
        </w:r>
      </w:hyperlink>
      <w:r w:rsidR="00E105BD" w:rsidRPr="00E105BD">
        <w:rPr>
          <w:rFonts w:ascii="Times New Roman" w:hAnsi="Times New Roman" w:cs="Times New Roman"/>
          <w:b/>
        </w:rPr>
        <w:t>.</w:t>
      </w:r>
      <w:r w:rsidRPr="00E105BD">
        <w:rPr>
          <w:rFonts w:ascii="Times New Roman" w:hAnsi="Times New Roman" w:cs="Times New Roman"/>
          <w:b/>
        </w:rPr>
        <w:t xml:space="preserve"> </w:t>
      </w:r>
      <w:r w:rsidRPr="008E64A6">
        <w:rPr>
          <w:rFonts w:ascii="Times New Roman" w:hAnsi="Times New Roman" w:cs="Times New Roman"/>
        </w:rPr>
        <w:t xml:space="preserve">  Dodatne obavijesti u vezi konkursa mogu se dobiti putem  kontakt telefona  030 710  998, kod  sekretara škole.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  <w:b/>
        </w:rPr>
        <w:t>XIX</w:t>
      </w:r>
      <w:r w:rsidRPr="008E64A6">
        <w:rPr>
          <w:rFonts w:ascii="Times New Roman" w:hAnsi="Times New Roman" w:cs="Times New Roman"/>
        </w:rPr>
        <w:t xml:space="preserve">  Javni konkurs ostaje otvoren 8 (osam) dana od dana objavljivanja.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Pismene prijave sa potrebnim dokumentima dostavljaju se isključivo putem pošte, Komisiji na adresu: Osnovna škola  "Vitez" Vitez, J</w:t>
      </w:r>
      <w:r w:rsidR="00E105BD">
        <w:rPr>
          <w:rFonts w:ascii="Times New Roman" w:hAnsi="Times New Roman" w:cs="Times New Roman"/>
        </w:rPr>
        <w:t xml:space="preserve">osipa Kurevije bb, 72250 Vitez, </w:t>
      </w:r>
      <w:r w:rsidRPr="008E64A6">
        <w:rPr>
          <w:rFonts w:ascii="Times New Roman" w:hAnsi="Times New Roman" w:cs="Times New Roman"/>
        </w:rPr>
        <w:t xml:space="preserve"> u za</w:t>
      </w:r>
      <w:r w:rsidR="00E105BD">
        <w:rPr>
          <w:rFonts w:ascii="Times New Roman" w:hAnsi="Times New Roman" w:cs="Times New Roman"/>
        </w:rPr>
        <w:t>tvorenoj koverti, s</w:t>
      </w:r>
      <w:r w:rsidR="00912BCE">
        <w:rPr>
          <w:rFonts w:ascii="Times New Roman" w:hAnsi="Times New Roman" w:cs="Times New Roman"/>
        </w:rPr>
        <w:t xml:space="preserve"> naznakom </w:t>
      </w:r>
      <w:r w:rsidRPr="008E64A6">
        <w:rPr>
          <w:rFonts w:ascii="Times New Roman" w:hAnsi="Times New Roman" w:cs="Times New Roman"/>
        </w:rPr>
        <w:t xml:space="preserve"> “NE OTVARATI – PRIJAVA NA JAVNI KONKURS”</w:t>
      </w:r>
      <w:r w:rsidR="00E105BD">
        <w:rPr>
          <w:rFonts w:ascii="Times New Roman" w:hAnsi="Times New Roman" w:cs="Times New Roman"/>
        </w:rPr>
        <w:t>.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</w:rPr>
      </w:pP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  <w:b/>
        </w:rPr>
      </w:pPr>
      <w:r w:rsidRPr="008E64A6">
        <w:rPr>
          <w:rFonts w:ascii="Times New Roman" w:hAnsi="Times New Roman" w:cs="Times New Roman"/>
          <w:b/>
        </w:rPr>
        <w:t>Dostavljeno:</w:t>
      </w:r>
      <w:r w:rsidRPr="008E64A6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</w:t>
      </w:r>
      <w:r w:rsidR="00E105BD">
        <w:rPr>
          <w:rFonts w:ascii="Times New Roman" w:hAnsi="Times New Roman" w:cs="Times New Roman"/>
          <w:b/>
        </w:rPr>
        <w:t xml:space="preserve">                </w:t>
      </w:r>
      <w:r w:rsidR="00E105BD" w:rsidRPr="007F4B40">
        <w:rPr>
          <w:rFonts w:ascii="Times New Roman" w:hAnsi="Times New Roman" w:cs="Times New Roman"/>
        </w:rPr>
        <w:t xml:space="preserve"> </w:t>
      </w:r>
      <w:r w:rsidRPr="007F4B40">
        <w:rPr>
          <w:rFonts w:ascii="Times New Roman" w:hAnsi="Times New Roman" w:cs="Times New Roman"/>
        </w:rPr>
        <w:t>Direktor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1x Web stranica škole                                                                                 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1x Služba za zapošljavanje SBK</w:t>
      </w:r>
      <w:r w:rsidR="00912BCE">
        <w:rPr>
          <w:rFonts w:ascii="Times New Roman" w:hAnsi="Times New Roman" w:cs="Times New Roman"/>
        </w:rPr>
        <w:t>-a</w:t>
      </w:r>
      <w:r w:rsidRPr="008E64A6">
        <w:rPr>
          <w:rFonts w:ascii="Times New Roman" w:hAnsi="Times New Roman" w:cs="Times New Roman"/>
        </w:rPr>
        <w:t xml:space="preserve">                                                           </w:t>
      </w:r>
      <w:r w:rsidR="00912BCE">
        <w:rPr>
          <w:rFonts w:ascii="Times New Roman" w:hAnsi="Times New Roman" w:cs="Times New Roman"/>
        </w:rPr>
        <w:t xml:space="preserve">   </w:t>
      </w:r>
      <w:r w:rsidR="00E105BD">
        <w:rPr>
          <w:rFonts w:ascii="Times New Roman" w:hAnsi="Times New Roman" w:cs="Times New Roman"/>
        </w:rPr>
        <w:t xml:space="preserve"> _____________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 xml:space="preserve">1x Oglasna tabla </w:t>
      </w:r>
      <w:r w:rsidRPr="002C08A3">
        <w:rPr>
          <w:rFonts w:ascii="Times New Roman" w:hAnsi="Times New Roman" w:cs="Times New Roman"/>
        </w:rPr>
        <w:t xml:space="preserve">škole </w:t>
      </w:r>
      <w:r w:rsidRPr="00912BCE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E105BD" w:rsidRPr="00912BCE">
        <w:rPr>
          <w:rFonts w:ascii="Times New Roman" w:hAnsi="Times New Roman" w:cs="Times New Roman"/>
          <w:b/>
        </w:rPr>
        <w:t xml:space="preserve">                         </w:t>
      </w:r>
      <w:r w:rsidR="00912BCE" w:rsidRPr="00912BCE">
        <w:rPr>
          <w:rFonts w:ascii="Times New Roman" w:hAnsi="Times New Roman" w:cs="Times New Roman"/>
          <w:b/>
        </w:rPr>
        <w:t>Armin Imamović</w:t>
      </w:r>
      <w:r w:rsidR="00912BCE">
        <w:rPr>
          <w:rFonts w:ascii="Times New Roman" w:hAnsi="Times New Roman" w:cs="Times New Roman"/>
          <w:b/>
        </w:rPr>
        <w:t xml:space="preserve">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  <w:r w:rsidRPr="008E64A6">
        <w:rPr>
          <w:rFonts w:ascii="Times New Roman" w:hAnsi="Times New Roman" w:cs="Times New Roman"/>
        </w:rPr>
        <w:t>1x a/a</w:t>
      </w:r>
      <w:r w:rsidRPr="008E64A6">
        <w:rPr>
          <w:rFonts w:ascii="Times New Roman" w:hAnsi="Times New Roman" w:cs="Times New Roman"/>
        </w:rPr>
        <w:tab/>
        <w:t xml:space="preserve">                                    </w:t>
      </w:r>
      <w:bookmarkStart w:id="0" w:name="_GoBack"/>
      <w:bookmarkEnd w:id="0"/>
      <w:r w:rsidRPr="008E64A6">
        <w:rPr>
          <w:rFonts w:ascii="Times New Roman" w:hAnsi="Times New Roman" w:cs="Times New Roman"/>
        </w:rPr>
        <w:t xml:space="preserve">      </w:t>
      </w:r>
      <w:r w:rsidRPr="008E64A6">
        <w:rPr>
          <w:rFonts w:ascii="Times New Roman" w:hAnsi="Times New Roman" w:cs="Times New Roman"/>
        </w:rPr>
        <w:tab/>
        <w:t xml:space="preserve">                                           </w:t>
      </w:r>
    </w:p>
    <w:p w:rsidR="001F0385" w:rsidRPr="008E64A6" w:rsidRDefault="001F0385" w:rsidP="001F0385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F52924" w:rsidRDefault="00F52924" w:rsidP="00834D2F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p w:rsidR="001F0385" w:rsidRDefault="001F0385" w:rsidP="00834D2F">
      <w:pPr>
        <w:pStyle w:val="Bezrazmaka"/>
        <w:rPr>
          <w:rFonts w:ascii="Times New Roman" w:hAnsi="Times New Roman" w:cs="Times New Roman"/>
        </w:rPr>
      </w:pPr>
    </w:p>
    <w:sectPr w:rsidR="001F0385" w:rsidSect="00F52924">
      <w:headerReference w:type="default" r:id="rId12"/>
      <w:pgSz w:w="11906" w:h="16838"/>
      <w:pgMar w:top="1417" w:right="70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D4" w:rsidRDefault="00DA64D4" w:rsidP="00886858">
      <w:pPr>
        <w:spacing w:after="0" w:line="240" w:lineRule="auto"/>
      </w:pPr>
      <w:r>
        <w:separator/>
      </w:r>
    </w:p>
  </w:endnote>
  <w:endnote w:type="continuationSeparator" w:id="0">
    <w:p w:rsidR="00DA64D4" w:rsidRDefault="00DA64D4" w:rsidP="0088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D4" w:rsidRDefault="00DA64D4" w:rsidP="00886858">
      <w:pPr>
        <w:spacing w:after="0" w:line="240" w:lineRule="auto"/>
      </w:pPr>
      <w:r>
        <w:separator/>
      </w:r>
    </w:p>
  </w:footnote>
  <w:footnote w:type="continuationSeparator" w:id="0">
    <w:p w:rsidR="00DA64D4" w:rsidRDefault="00DA64D4" w:rsidP="0088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1526"/>
      <w:gridCol w:w="4666"/>
      <w:gridCol w:w="3414"/>
    </w:tblGrid>
    <w:tr w:rsidR="00886858" w:rsidRPr="0047070F" w:rsidTr="001B0CD3">
      <w:tc>
        <w:tcPr>
          <w:tcW w:w="1526" w:type="dxa"/>
          <w:shd w:val="clear" w:color="auto" w:fill="auto"/>
        </w:tcPr>
        <w:p w:rsidR="00886858" w:rsidRPr="0047070F" w:rsidRDefault="001B0CD3" w:rsidP="00886858">
          <w:pPr>
            <w:pStyle w:val="Zaglavlj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bs-Latn-BA"/>
            </w:rPr>
            <w:drawing>
              <wp:anchor distT="0" distB="0" distL="114300" distR="114300" simplePos="0" relativeHeight="251657728" behindDoc="0" locked="0" layoutInCell="1" allowOverlap="1" wp14:anchorId="3B3DA898" wp14:editId="4779B186">
                <wp:simplePos x="0" y="0"/>
                <wp:positionH relativeFrom="column">
                  <wp:posOffset>-10160</wp:posOffset>
                </wp:positionH>
                <wp:positionV relativeFrom="paragraph">
                  <wp:posOffset>-1228090</wp:posOffset>
                </wp:positionV>
                <wp:extent cx="812165" cy="1223645"/>
                <wp:effectExtent l="0" t="0" r="0" b="0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6" w:type="dxa"/>
          <w:shd w:val="clear" w:color="auto" w:fill="auto"/>
          <w:vAlign w:val="center"/>
        </w:tcPr>
        <w:p w:rsidR="00886858" w:rsidRPr="0047070F" w:rsidRDefault="00886858" w:rsidP="00C676BD">
          <w:pPr>
            <w:pStyle w:val="Zaglavlje"/>
            <w:jc w:val="center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>Bosna i Hercegovina</w:t>
          </w:r>
        </w:p>
        <w:p w:rsidR="00886858" w:rsidRPr="0047070F" w:rsidRDefault="00886858" w:rsidP="00C676BD">
          <w:pPr>
            <w:pStyle w:val="Zaglavlje"/>
            <w:jc w:val="center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>Federacija Bosne i Hercegovine</w:t>
          </w:r>
        </w:p>
        <w:p w:rsidR="00886858" w:rsidRPr="0047070F" w:rsidRDefault="00886858" w:rsidP="00C676BD">
          <w:pPr>
            <w:pStyle w:val="Zaglavlje"/>
            <w:jc w:val="center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>Srednjobosanski kanton</w:t>
          </w:r>
        </w:p>
        <w:p w:rsidR="00886858" w:rsidRPr="0047070F" w:rsidRDefault="00886858" w:rsidP="00C676BD">
          <w:pPr>
            <w:pStyle w:val="Zaglavlje"/>
            <w:jc w:val="center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>Općina Vitez</w:t>
          </w:r>
        </w:p>
        <w:p w:rsidR="00886858" w:rsidRPr="0047070F" w:rsidRDefault="00886858" w:rsidP="00C676BD">
          <w:pPr>
            <w:pStyle w:val="Zaglavlje"/>
            <w:jc w:val="center"/>
            <w:rPr>
              <w:b/>
              <w:bCs/>
              <w:sz w:val="32"/>
              <w:szCs w:val="32"/>
            </w:rPr>
          </w:pPr>
          <w:r w:rsidRPr="0047070F">
            <w:rPr>
              <w:b/>
              <w:bCs/>
              <w:sz w:val="32"/>
              <w:szCs w:val="32"/>
            </w:rPr>
            <w:t>JU Osnovna škola „Vitez“</w:t>
          </w:r>
        </w:p>
      </w:tc>
      <w:tc>
        <w:tcPr>
          <w:tcW w:w="3414" w:type="dxa"/>
          <w:shd w:val="clear" w:color="auto" w:fill="auto"/>
          <w:vAlign w:val="center"/>
        </w:tcPr>
        <w:p w:rsidR="00886858" w:rsidRPr="0047070F" w:rsidRDefault="00886858" w:rsidP="00C676BD">
          <w:pPr>
            <w:pStyle w:val="Zaglavlje"/>
            <w:jc w:val="right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 xml:space="preserve">Ul. Josipa </w:t>
          </w:r>
          <w:proofErr w:type="spellStart"/>
          <w:r w:rsidRPr="0047070F">
            <w:rPr>
              <w:sz w:val="24"/>
              <w:szCs w:val="24"/>
            </w:rPr>
            <w:t>Kurevije</w:t>
          </w:r>
          <w:proofErr w:type="spellEnd"/>
          <w:r w:rsidRPr="0047070F">
            <w:rPr>
              <w:sz w:val="24"/>
              <w:szCs w:val="24"/>
            </w:rPr>
            <w:t xml:space="preserve"> </w:t>
          </w:r>
          <w:proofErr w:type="spellStart"/>
          <w:r w:rsidRPr="0047070F">
            <w:rPr>
              <w:sz w:val="24"/>
              <w:szCs w:val="24"/>
            </w:rPr>
            <w:t>b.b</w:t>
          </w:r>
          <w:proofErr w:type="spellEnd"/>
          <w:r w:rsidRPr="0047070F">
            <w:rPr>
              <w:sz w:val="24"/>
              <w:szCs w:val="24"/>
            </w:rPr>
            <w:t>.</w:t>
          </w:r>
        </w:p>
        <w:p w:rsidR="00886858" w:rsidRPr="0047070F" w:rsidRDefault="00886858" w:rsidP="00C676BD">
          <w:pPr>
            <w:pStyle w:val="Zaglavlje"/>
            <w:jc w:val="right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>72250 Vitez</w:t>
          </w:r>
        </w:p>
        <w:p w:rsidR="00886858" w:rsidRPr="0047070F" w:rsidRDefault="00886858" w:rsidP="00C676BD">
          <w:pPr>
            <w:pStyle w:val="Zaglavlje"/>
            <w:jc w:val="right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 xml:space="preserve">Tel/fax: </w:t>
          </w:r>
          <w:r w:rsidR="001B0CD3">
            <w:rPr>
              <w:sz w:val="24"/>
              <w:szCs w:val="24"/>
            </w:rPr>
            <w:t xml:space="preserve">030 </w:t>
          </w:r>
          <w:r w:rsidRPr="0047070F">
            <w:rPr>
              <w:sz w:val="24"/>
              <w:szCs w:val="24"/>
            </w:rPr>
            <w:t>710998 (direktor)</w:t>
          </w:r>
        </w:p>
        <w:p w:rsidR="00886858" w:rsidRPr="0047070F" w:rsidRDefault="00886858" w:rsidP="00C676BD">
          <w:pPr>
            <w:pStyle w:val="Zaglavlje"/>
            <w:jc w:val="right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 xml:space="preserve">Tel/fax: </w:t>
          </w:r>
          <w:r w:rsidR="001B0CD3">
            <w:rPr>
              <w:sz w:val="24"/>
              <w:szCs w:val="24"/>
            </w:rPr>
            <w:t xml:space="preserve">030 </w:t>
          </w:r>
          <w:r w:rsidRPr="0047070F">
            <w:rPr>
              <w:sz w:val="24"/>
              <w:szCs w:val="24"/>
            </w:rPr>
            <w:t>710998 (sekretar)</w:t>
          </w:r>
        </w:p>
        <w:p w:rsidR="00886858" w:rsidRPr="0047070F" w:rsidRDefault="001B0CD3" w:rsidP="00C676BD">
          <w:pPr>
            <w:pStyle w:val="Zaglavlje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Email:os-vitez</w:t>
          </w:r>
          <w:r w:rsidR="00886858" w:rsidRPr="0047070F">
            <w:rPr>
              <w:sz w:val="24"/>
              <w:szCs w:val="24"/>
            </w:rPr>
            <w:t>@</w:t>
          </w:r>
          <w:r>
            <w:rPr>
              <w:sz w:val="24"/>
              <w:szCs w:val="24"/>
            </w:rPr>
            <w:t>tel.net.ba</w:t>
          </w:r>
        </w:p>
        <w:p w:rsidR="00886858" w:rsidRPr="0047070F" w:rsidRDefault="00886858" w:rsidP="00C676BD">
          <w:pPr>
            <w:pStyle w:val="Zaglavlje"/>
            <w:jc w:val="right"/>
            <w:rPr>
              <w:sz w:val="24"/>
              <w:szCs w:val="24"/>
            </w:rPr>
          </w:pPr>
          <w:r w:rsidRPr="0047070F">
            <w:rPr>
              <w:sz w:val="24"/>
              <w:szCs w:val="24"/>
            </w:rPr>
            <w:t>Web:www.osvitez.com</w:t>
          </w:r>
        </w:p>
      </w:tc>
    </w:tr>
  </w:tbl>
  <w:p w:rsidR="00AF54FE" w:rsidRDefault="001B0CD3" w:rsidP="00886858">
    <w:pPr>
      <w:pStyle w:val="Zaglavlje"/>
    </w:pP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29C4782" wp14:editId="60701A4B">
              <wp:simplePos x="0" y="0"/>
              <wp:positionH relativeFrom="column">
                <wp:posOffset>-11430</wp:posOffset>
              </wp:positionH>
              <wp:positionV relativeFrom="paragraph">
                <wp:posOffset>154939</wp:posOffset>
              </wp:positionV>
              <wp:extent cx="5996305" cy="0"/>
              <wp:effectExtent l="0" t="0" r="2349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63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12.2pt" to="47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" strokecolor="windowText">
              <o:lock v:ext="edit" shapetype="f"/>
            </v:line>
          </w:pict>
        </mc:Fallback>
      </mc:AlternateContent>
    </w:r>
    <w:r>
      <w:rPr>
        <w:noProof/>
        <w:lang w:eastAsia="bs-Latn-BA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7ADA7CE" wp14:editId="6C0B6DA3">
              <wp:simplePos x="0" y="0"/>
              <wp:positionH relativeFrom="column">
                <wp:posOffset>-8255</wp:posOffset>
              </wp:positionH>
              <wp:positionV relativeFrom="paragraph">
                <wp:posOffset>93344</wp:posOffset>
              </wp:positionV>
              <wp:extent cx="5993130" cy="0"/>
              <wp:effectExtent l="0" t="19050" r="762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313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7.35pt" to="471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" strokecolor="windowText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6DF"/>
    <w:multiLevelType w:val="multilevel"/>
    <w:tmpl w:val="47004A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4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">
    <w:nsid w:val="03503BF9"/>
    <w:multiLevelType w:val="hybridMultilevel"/>
    <w:tmpl w:val="B86EC46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1168"/>
    <w:multiLevelType w:val="hybridMultilevel"/>
    <w:tmpl w:val="0784C4F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656A"/>
    <w:multiLevelType w:val="hybridMultilevel"/>
    <w:tmpl w:val="1C2E8C3E"/>
    <w:lvl w:ilvl="0" w:tplc="AC48C15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4240"/>
    <w:multiLevelType w:val="hybridMultilevel"/>
    <w:tmpl w:val="1226AFEA"/>
    <w:lvl w:ilvl="0" w:tplc="E71CE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1C64"/>
    <w:multiLevelType w:val="hybridMultilevel"/>
    <w:tmpl w:val="AAB0B62C"/>
    <w:lvl w:ilvl="0" w:tplc="6F407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70D74"/>
    <w:multiLevelType w:val="hybridMultilevel"/>
    <w:tmpl w:val="9D5086CE"/>
    <w:lvl w:ilvl="0" w:tplc="0E4603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87FC2"/>
    <w:multiLevelType w:val="hybridMultilevel"/>
    <w:tmpl w:val="69E4A9AC"/>
    <w:lvl w:ilvl="0" w:tplc="C7769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E1C84"/>
    <w:multiLevelType w:val="hybridMultilevel"/>
    <w:tmpl w:val="AB9CFD82"/>
    <w:lvl w:ilvl="0" w:tplc="1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2F"/>
    <w:rsid w:val="00034B64"/>
    <w:rsid w:val="00065B1D"/>
    <w:rsid w:val="000665CD"/>
    <w:rsid w:val="000948D6"/>
    <w:rsid w:val="00094E2E"/>
    <w:rsid w:val="000E500D"/>
    <w:rsid w:val="00127F9C"/>
    <w:rsid w:val="00141EAE"/>
    <w:rsid w:val="00172D33"/>
    <w:rsid w:val="001B0CD3"/>
    <w:rsid w:val="001C016B"/>
    <w:rsid w:val="001F0385"/>
    <w:rsid w:val="002508BB"/>
    <w:rsid w:val="002C08A3"/>
    <w:rsid w:val="00373892"/>
    <w:rsid w:val="003D3921"/>
    <w:rsid w:val="0043161E"/>
    <w:rsid w:val="0044585D"/>
    <w:rsid w:val="004616F3"/>
    <w:rsid w:val="0047070F"/>
    <w:rsid w:val="004A5374"/>
    <w:rsid w:val="004C7E21"/>
    <w:rsid w:val="00524EB0"/>
    <w:rsid w:val="0059724D"/>
    <w:rsid w:val="005B4486"/>
    <w:rsid w:val="005E0E61"/>
    <w:rsid w:val="00684E3B"/>
    <w:rsid w:val="006D3112"/>
    <w:rsid w:val="00716C36"/>
    <w:rsid w:val="00723F13"/>
    <w:rsid w:val="00727E9E"/>
    <w:rsid w:val="00775FAC"/>
    <w:rsid w:val="007D636D"/>
    <w:rsid w:val="007F4B40"/>
    <w:rsid w:val="00807082"/>
    <w:rsid w:val="00813B40"/>
    <w:rsid w:val="00834D2F"/>
    <w:rsid w:val="00886858"/>
    <w:rsid w:val="008903F4"/>
    <w:rsid w:val="008C624E"/>
    <w:rsid w:val="008D2EBD"/>
    <w:rsid w:val="008E64A6"/>
    <w:rsid w:val="009062FD"/>
    <w:rsid w:val="00912BCE"/>
    <w:rsid w:val="009D34FF"/>
    <w:rsid w:val="00A4048B"/>
    <w:rsid w:val="00A66DAD"/>
    <w:rsid w:val="00A74153"/>
    <w:rsid w:val="00AB08B6"/>
    <w:rsid w:val="00AE5355"/>
    <w:rsid w:val="00AF54FE"/>
    <w:rsid w:val="00B3370F"/>
    <w:rsid w:val="00B85883"/>
    <w:rsid w:val="00B93479"/>
    <w:rsid w:val="00C1043C"/>
    <w:rsid w:val="00C437B1"/>
    <w:rsid w:val="00C52B65"/>
    <w:rsid w:val="00C676BD"/>
    <w:rsid w:val="00C937C7"/>
    <w:rsid w:val="00CA371E"/>
    <w:rsid w:val="00CD2B58"/>
    <w:rsid w:val="00D03725"/>
    <w:rsid w:val="00D3170A"/>
    <w:rsid w:val="00D434D9"/>
    <w:rsid w:val="00DA64D4"/>
    <w:rsid w:val="00DD248F"/>
    <w:rsid w:val="00E105BD"/>
    <w:rsid w:val="00E23BCF"/>
    <w:rsid w:val="00E310A7"/>
    <w:rsid w:val="00EB2853"/>
    <w:rsid w:val="00EC6624"/>
    <w:rsid w:val="00F21549"/>
    <w:rsid w:val="00F52924"/>
    <w:rsid w:val="00F62962"/>
    <w:rsid w:val="00F86C4C"/>
    <w:rsid w:val="00FC73A6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F86C4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88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86858"/>
  </w:style>
  <w:style w:type="paragraph" w:styleId="Podnoje">
    <w:name w:val="footer"/>
    <w:basedOn w:val="Normalno"/>
    <w:link w:val="PodnojeZnak"/>
    <w:uiPriority w:val="99"/>
    <w:unhideWhenUsed/>
    <w:rsid w:val="0088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86858"/>
  </w:style>
  <w:style w:type="paragraph" w:styleId="Tekstubalonu">
    <w:name w:val="Balloon Text"/>
    <w:basedOn w:val="Normalno"/>
    <w:link w:val="TekstubalonuZnak"/>
    <w:uiPriority w:val="99"/>
    <w:semiHidden/>
    <w:unhideWhenUsed/>
    <w:rsid w:val="008868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ubalonuZnak">
    <w:name w:val="Tekst u balonu Znak"/>
    <w:link w:val="Tekstubalonu"/>
    <w:uiPriority w:val="99"/>
    <w:semiHidden/>
    <w:rsid w:val="00886858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886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paragrafa"/>
    <w:uiPriority w:val="99"/>
    <w:semiHidden/>
    <w:unhideWhenUsed/>
    <w:rsid w:val="00834D2F"/>
    <w:rPr>
      <w:color w:val="0000FF" w:themeColor="hyperlink"/>
      <w:u w:val="single"/>
    </w:rPr>
  </w:style>
  <w:style w:type="paragraph" w:styleId="Tijeloteksta">
    <w:name w:val="Body Text"/>
    <w:basedOn w:val="Normalno"/>
    <w:link w:val="TijelotekstaZnak"/>
    <w:semiHidden/>
    <w:unhideWhenUsed/>
    <w:qFormat/>
    <w:rsid w:val="00834D2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hr-HR"/>
    </w:rPr>
  </w:style>
  <w:style w:type="character" w:customStyle="1" w:styleId="TijelotekstaZnak">
    <w:name w:val="Tijelo teksta Znak"/>
    <w:basedOn w:val="Zadanifontparagrafa"/>
    <w:link w:val="Tijeloteksta"/>
    <w:semiHidden/>
    <w:rsid w:val="00834D2F"/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character" w:customStyle="1" w:styleId="BezrazmakaZnak">
    <w:name w:val="Bez razmaka Znak"/>
    <w:basedOn w:val="Zadanifontparagrafa"/>
    <w:link w:val="Bezrazmaka"/>
    <w:uiPriority w:val="1"/>
    <w:locked/>
    <w:rsid w:val="00834D2F"/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paragraph" w:styleId="Bezrazmaka">
    <w:name w:val="No Spacing"/>
    <w:link w:val="BezrazmakaZnak"/>
    <w:uiPriority w:val="1"/>
    <w:qFormat/>
    <w:rsid w:val="00834D2F"/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character" w:styleId="Naglaeno">
    <w:name w:val="Strong"/>
    <w:basedOn w:val="Zadanifontparagrafa"/>
    <w:uiPriority w:val="22"/>
    <w:qFormat/>
    <w:rsid w:val="00834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F86C4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88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86858"/>
  </w:style>
  <w:style w:type="paragraph" w:styleId="Podnoje">
    <w:name w:val="footer"/>
    <w:basedOn w:val="Normalno"/>
    <w:link w:val="PodnojeZnak"/>
    <w:uiPriority w:val="99"/>
    <w:unhideWhenUsed/>
    <w:rsid w:val="0088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86858"/>
  </w:style>
  <w:style w:type="paragraph" w:styleId="Tekstubalonu">
    <w:name w:val="Balloon Text"/>
    <w:basedOn w:val="Normalno"/>
    <w:link w:val="TekstubalonuZnak"/>
    <w:uiPriority w:val="99"/>
    <w:semiHidden/>
    <w:unhideWhenUsed/>
    <w:rsid w:val="0088685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ubalonuZnak">
    <w:name w:val="Tekst u balonu Znak"/>
    <w:link w:val="Tekstubalonu"/>
    <w:uiPriority w:val="99"/>
    <w:semiHidden/>
    <w:rsid w:val="00886858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886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paragrafa"/>
    <w:uiPriority w:val="99"/>
    <w:semiHidden/>
    <w:unhideWhenUsed/>
    <w:rsid w:val="00834D2F"/>
    <w:rPr>
      <w:color w:val="0000FF" w:themeColor="hyperlink"/>
      <w:u w:val="single"/>
    </w:rPr>
  </w:style>
  <w:style w:type="paragraph" w:styleId="Tijeloteksta">
    <w:name w:val="Body Text"/>
    <w:basedOn w:val="Normalno"/>
    <w:link w:val="TijelotekstaZnak"/>
    <w:semiHidden/>
    <w:unhideWhenUsed/>
    <w:qFormat/>
    <w:rsid w:val="00834D2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hr-HR"/>
    </w:rPr>
  </w:style>
  <w:style w:type="character" w:customStyle="1" w:styleId="TijelotekstaZnak">
    <w:name w:val="Tijelo teksta Znak"/>
    <w:basedOn w:val="Zadanifontparagrafa"/>
    <w:link w:val="Tijeloteksta"/>
    <w:semiHidden/>
    <w:rsid w:val="00834D2F"/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character" w:customStyle="1" w:styleId="BezrazmakaZnak">
    <w:name w:val="Bez razmaka Znak"/>
    <w:basedOn w:val="Zadanifontparagrafa"/>
    <w:link w:val="Bezrazmaka"/>
    <w:uiPriority w:val="1"/>
    <w:locked/>
    <w:rsid w:val="00834D2F"/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paragraph" w:styleId="Bezrazmaka">
    <w:name w:val="No Spacing"/>
    <w:link w:val="BezrazmakaZnak"/>
    <w:uiPriority w:val="1"/>
    <w:qFormat/>
    <w:rsid w:val="00834D2F"/>
    <w:rPr>
      <w:rFonts w:asciiTheme="minorHAnsi" w:eastAsiaTheme="minorHAnsi" w:hAnsiTheme="minorHAnsi" w:cstheme="minorBidi"/>
      <w:sz w:val="24"/>
      <w:szCs w:val="24"/>
      <w:lang w:val="hr-HR" w:eastAsia="en-US"/>
    </w:rPr>
  </w:style>
  <w:style w:type="character" w:styleId="Naglaeno">
    <w:name w:val="Strong"/>
    <w:basedOn w:val="Zadanifontparagrafa"/>
    <w:uiPriority w:val="22"/>
    <w:qFormat/>
    <w:rsid w:val="00834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vitez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vite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vite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&#352;%20Vitez%206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AB08-679B-4E86-B233-CB439DB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163</TotalTime>
  <Pages>6</Pages>
  <Words>2322</Words>
  <Characters>13242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</vt:lpstr>
      <vt:lpstr>Broj:</vt:lpstr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OŠ Vitez 6</dc:creator>
  <cp:lastModifiedBy>OŠ Vitez 6</cp:lastModifiedBy>
  <cp:revision>28</cp:revision>
  <cp:lastPrinted>2025-03-17T08:15:00Z</cp:lastPrinted>
  <dcterms:created xsi:type="dcterms:W3CDTF">2025-03-12T10:12:00Z</dcterms:created>
  <dcterms:modified xsi:type="dcterms:W3CDTF">2025-03-18T07:24:00Z</dcterms:modified>
</cp:coreProperties>
</file>