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377" w:rsidRDefault="004C2E1C" w:rsidP="004C2E1C">
      <w:pPr>
        <w:jc w:val="center"/>
        <w:rPr>
          <w:rFonts w:ascii="Arial" w:hAnsi="Arial" w:cs="Arial"/>
          <w:b/>
          <w:sz w:val="24"/>
          <w:szCs w:val="24"/>
          <w:lang w:val="hr-BA"/>
        </w:rPr>
      </w:pPr>
      <w:r>
        <w:rPr>
          <w:rFonts w:ascii="Arial" w:hAnsi="Arial" w:cs="Arial"/>
          <w:b/>
          <w:sz w:val="24"/>
          <w:szCs w:val="24"/>
          <w:lang w:val="hr-BA"/>
        </w:rPr>
        <w:t>Dani otvorenih vrata SUNČANOG HVARA_2019</w:t>
      </w:r>
    </w:p>
    <w:p w:rsidR="004C2E1C" w:rsidRDefault="004C2E1C" w:rsidP="004C2E1C">
      <w:pPr>
        <w:jc w:val="both"/>
        <w:rPr>
          <w:rFonts w:ascii="Arial" w:hAnsi="Arial" w:cs="Arial"/>
          <w:lang w:val="hr-BA"/>
        </w:rPr>
      </w:pPr>
    </w:p>
    <w:p w:rsidR="004C2E1C" w:rsidRPr="004C2E1C" w:rsidRDefault="004C2E1C" w:rsidP="004C2E1C">
      <w:pPr>
        <w:pStyle w:val="NoSpacing"/>
        <w:jc w:val="both"/>
        <w:rPr>
          <w:rFonts w:ascii="Arial" w:hAnsi="Arial" w:cs="Arial"/>
          <w:lang w:val="hr-BA"/>
        </w:rPr>
      </w:pPr>
      <w:r w:rsidRPr="004C2E1C">
        <w:rPr>
          <w:rFonts w:ascii="Arial" w:hAnsi="Arial" w:cs="Arial"/>
          <w:lang w:val="hr-BA"/>
        </w:rPr>
        <w:t>Služba za zapošljavanje KSB/SBK Travnik treću godinu za redom uspješno posreduje u zapošljavanju sezonskih radnika za potrebe poslodavca 'Sunčani Hvar' d.d. iz Hvara, Republika Hrvatska.</w:t>
      </w:r>
    </w:p>
    <w:p w:rsidR="004C2E1C" w:rsidRDefault="004C2E1C" w:rsidP="004C2E1C">
      <w:pPr>
        <w:pStyle w:val="NoSpacing"/>
        <w:rPr>
          <w:rFonts w:ascii="Arial" w:hAnsi="Arial" w:cs="Arial"/>
          <w:lang w:val="hr-BA"/>
        </w:rPr>
      </w:pPr>
      <w:r w:rsidRPr="004C2E1C">
        <w:rPr>
          <w:rFonts w:ascii="Arial" w:hAnsi="Arial" w:cs="Arial"/>
          <w:lang w:val="hr-BA"/>
        </w:rPr>
        <w:t xml:space="preserve">U potrazi za sezonskim radnicima spomenuti poslodavac se </w:t>
      </w:r>
      <w:r>
        <w:rPr>
          <w:rFonts w:ascii="Arial" w:hAnsi="Arial" w:cs="Arial"/>
          <w:lang w:val="hr-BA"/>
        </w:rPr>
        <w:t>predstavlja i u Središnjoj Bosni, u organizaciji naše Službe.</w:t>
      </w:r>
    </w:p>
    <w:p w:rsidR="004C2E1C" w:rsidRDefault="004C2E1C" w:rsidP="004C2E1C">
      <w:pPr>
        <w:pStyle w:val="NoSpacing"/>
        <w:rPr>
          <w:rFonts w:ascii="Arial" w:hAnsi="Arial" w:cs="Arial"/>
          <w:lang w:val="hr-BA"/>
        </w:rPr>
      </w:pPr>
      <w:r>
        <w:rPr>
          <w:rFonts w:ascii="Arial" w:hAnsi="Arial" w:cs="Arial"/>
          <w:lang w:val="hr-BA"/>
        </w:rPr>
        <w:t xml:space="preserve">Nakon uspješne prošle (2018.) godine, odnosno posredovanja u zapošljavanju 24 (dvadeset i četiri) nezaposlene osobe, od kojih su njih 15 (petnaest) bili uspješni u </w:t>
      </w:r>
      <w:r w:rsidR="002C650E">
        <w:rPr>
          <w:rFonts w:ascii="Arial" w:hAnsi="Arial" w:cs="Arial"/>
          <w:lang w:val="hr-BA"/>
        </w:rPr>
        <w:t>svome radu i koje će poslodavac i ove (2019.) godine angažirati, odnosno ponuditi ugovore o radu, poslodavac se ponovo odlučio potražiti sebi kvalitetne radnike na području Središnje Bosne.</w:t>
      </w:r>
    </w:p>
    <w:p w:rsidR="002C650E" w:rsidRDefault="002C650E" w:rsidP="002C650E">
      <w:pPr>
        <w:pStyle w:val="NoSpacing"/>
        <w:jc w:val="both"/>
        <w:rPr>
          <w:rFonts w:ascii="Arial" w:hAnsi="Arial" w:cs="Arial"/>
          <w:lang w:val="hr-BA"/>
        </w:rPr>
      </w:pPr>
      <w:r>
        <w:rPr>
          <w:rFonts w:ascii="Arial" w:hAnsi="Arial" w:cs="Arial"/>
          <w:lang w:val="hr-BA"/>
        </w:rPr>
        <w:t>Zajedno smo (Služba i poslodavac) organizirali 'Dane otvorenih vrata Sunčanog Hvara'_sezona 2019 u općinama Kiseljak, Novi Travnik i Vitez, dana 21.2.2019. godine u različitim vremenskim terminima.</w:t>
      </w:r>
    </w:p>
    <w:p w:rsidR="002C650E" w:rsidRDefault="002C650E" w:rsidP="002C650E">
      <w:pPr>
        <w:pStyle w:val="NoSpacing"/>
        <w:jc w:val="both"/>
        <w:rPr>
          <w:rFonts w:ascii="Arial" w:hAnsi="Arial" w:cs="Arial"/>
          <w:lang w:val="hr-BA"/>
        </w:rPr>
      </w:pPr>
      <w:r>
        <w:rPr>
          <w:rFonts w:ascii="Arial" w:hAnsi="Arial" w:cs="Arial"/>
          <w:lang w:val="hr-BA"/>
        </w:rPr>
        <w:t>Predstavljanju poslodavca (video prezentaciji) u Kiseljaku, koju je profesionalno uradila gospođica Ivana Miličević, djelatnica ljudskih resursa 'Sunčani Hvar' d.d., bilo je nazočno 33 (trideset i tri) zainteresiranih osoba, od kojih je njih 22 (dvadest i dvoje) 'prošlo' selekcijski intervju i bit će im ponuđeni ugovori o radu.</w:t>
      </w:r>
    </w:p>
    <w:p w:rsidR="002C650E" w:rsidRDefault="002C650E" w:rsidP="002C650E">
      <w:pPr>
        <w:pStyle w:val="NoSpacing"/>
        <w:jc w:val="both"/>
        <w:rPr>
          <w:rFonts w:ascii="Arial" w:hAnsi="Arial" w:cs="Arial"/>
          <w:lang w:val="hr-BA"/>
        </w:rPr>
      </w:pPr>
    </w:p>
    <w:p w:rsidR="002C650E" w:rsidRDefault="004D2005" w:rsidP="004D2005">
      <w:pPr>
        <w:pStyle w:val="NoSpacing"/>
        <w:jc w:val="center"/>
        <w:rPr>
          <w:rFonts w:ascii="Arial" w:hAnsi="Arial" w:cs="Arial"/>
          <w:lang w:val="hr-BA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2790825" cy="2000250"/>
            <wp:effectExtent l="19050" t="0" r="9525" b="0"/>
            <wp:docPr id="1" name="Picture 0" descr="IMG_70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7063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6488" cy="20043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hr-BA"/>
        </w:rPr>
        <w:t xml:space="preserve"> </w:t>
      </w: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2790825" cy="1998023"/>
            <wp:effectExtent l="19050" t="0" r="9525" b="0"/>
            <wp:docPr id="2" name="Picture 1" descr="IMG_70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706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2888" cy="199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19AD" w:rsidRDefault="006E19AD" w:rsidP="006E19AD">
      <w:pPr>
        <w:pStyle w:val="NoSpacing"/>
        <w:rPr>
          <w:rFonts w:ascii="Arial" w:hAnsi="Arial" w:cs="Arial"/>
          <w:lang w:val="hr-BA"/>
        </w:rPr>
      </w:pPr>
    </w:p>
    <w:p w:rsidR="00CF09F0" w:rsidRDefault="00CF09F0" w:rsidP="00CF09F0">
      <w:pPr>
        <w:pStyle w:val="NoSpacing"/>
        <w:jc w:val="both"/>
        <w:rPr>
          <w:rFonts w:ascii="Arial" w:hAnsi="Arial" w:cs="Arial"/>
          <w:lang w:val="hr-BA"/>
        </w:rPr>
      </w:pPr>
      <w:r>
        <w:rPr>
          <w:rFonts w:ascii="Arial" w:hAnsi="Arial" w:cs="Arial"/>
          <w:lang w:val="hr-BA"/>
        </w:rPr>
        <w:t>Predstavljanju poslodavca (video prezentaciji) u Vitezu bila je nazočna 41 (četrdest i jedna) zainteresirana osoba, od kojih je njih 15 (petnaest) 'prošlo' selekcijski intervju i bit će im ponuđeni ugovori o radu kod spomenutog poslodavca.</w:t>
      </w:r>
    </w:p>
    <w:p w:rsidR="00CF09F0" w:rsidRDefault="00CF09F0" w:rsidP="00CF09F0">
      <w:pPr>
        <w:pStyle w:val="NoSpacing"/>
        <w:jc w:val="both"/>
        <w:rPr>
          <w:rFonts w:ascii="Arial" w:hAnsi="Arial" w:cs="Arial"/>
          <w:lang w:val="hr-BA"/>
        </w:rPr>
      </w:pPr>
    </w:p>
    <w:p w:rsidR="00CF09F0" w:rsidRDefault="00230B8C" w:rsidP="006029B5">
      <w:pPr>
        <w:pStyle w:val="NoSpacing"/>
        <w:jc w:val="center"/>
        <w:rPr>
          <w:rFonts w:ascii="Arial" w:hAnsi="Arial" w:cs="Arial"/>
          <w:lang w:val="hr-BA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2771775" cy="1952625"/>
            <wp:effectExtent l="19050" t="0" r="9525" b="0"/>
            <wp:docPr id="3" name="Picture 2" descr="P22112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221129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5602" cy="1955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029B5">
        <w:rPr>
          <w:rFonts w:ascii="Arial" w:hAnsi="Arial" w:cs="Arial"/>
          <w:lang w:val="hr-BA"/>
        </w:rPr>
        <w:t xml:space="preserve"> </w:t>
      </w:r>
      <w:r w:rsidR="006029B5">
        <w:rPr>
          <w:rFonts w:ascii="Arial" w:hAnsi="Arial" w:cs="Arial"/>
          <w:noProof/>
          <w:lang w:eastAsia="en-GB"/>
        </w:rPr>
        <w:drawing>
          <wp:inline distT="0" distB="0" distL="0" distR="0">
            <wp:extent cx="2771775" cy="1952625"/>
            <wp:effectExtent l="19050" t="0" r="9525" b="0"/>
            <wp:docPr id="4" name="Picture 3" descr="P22112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221129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5602" cy="1955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29B5" w:rsidRDefault="006029B5" w:rsidP="006029B5">
      <w:pPr>
        <w:pStyle w:val="NoSpacing"/>
        <w:rPr>
          <w:rFonts w:ascii="Arial" w:hAnsi="Arial" w:cs="Arial"/>
          <w:lang w:val="hr-BA"/>
        </w:rPr>
      </w:pPr>
    </w:p>
    <w:p w:rsidR="006029B5" w:rsidRDefault="006029B5" w:rsidP="006029B5">
      <w:pPr>
        <w:pStyle w:val="NoSpacing"/>
        <w:jc w:val="both"/>
        <w:rPr>
          <w:rFonts w:ascii="Arial" w:hAnsi="Arial" w:cs="Arial"/>
          <w:lang w:val="hr-BA"/>
        </w:rPr>
      </w:pPr>
      <w:r>
        <w:rPr>
          <w:rFonts w:ascii="Arial" w:hAnsi="Arial" w:cs="Arial"/>
          <w:lang w:val="hr-BA"/>
        </w:rPr>
        <w:t>Predstavljanju poslodavca (video prezentaciji) u Novom Travniku bile su nazočne 44 (četrdest i četiri) zainteresirane osobe, od kojih je njih 18 (osamnaest) 'prošlo' selekcijski intervju i bit će im ponuđeni ugovori o radu kod spomenutog poslodavca.</w:t>
      </w:r>
    </w:p>
    <w:p w:rsidR="006029B5" w:rsidRDefault="006029B5" w:rsidP="006E19AD">
      <w:pPr>
        <w:pStyle w:val="NoSpacing"/>
        <w:rPr>
          <w:rFonts w:ascii="Arial" w:hAnsi="Arial" w:cs="Arial"/>
          <w:lang w:val="hr-BA"/>
        </w:rPr>
      </w:pPr>
    </w:p>
    <w:p w:rsidR="00BB6585" w:rsidRDefault="00BB6585" w:rsidP="00BB6585">
      <w:pPr>
        <w:pStyle w:val="NoSpacing"/>
        <w:ind w:left="-426"/>
        <w:jc w:val="center"/>
        <w:rPr>
          <w:rFonts w:ascii="Arial" w:hAnsi="Arial" w:cs="Arial"/>
          <w:lang w:val="hr-BA"/>
        </w:rPr>
      </w:pPr>
      <w:r>
        <w:rPr>
          <w:rFonts w:ascii="Arial" w:hAnsi="Arial" w:cs="Arial"/>
          <w:noProof/>
          <w:lang w:eastAsia="en-GB"/>
        </w:rPr>
        <w:lastRenderedPageBreak/>
        <w:drawing>
          <wp:inline distT="0" distB="0" distL="0" distR="0">
            <wp:extent cx="2933700" cy="1883764"/>
            <wp:effectExtent l="19050" t="0" r="0" b="0"/>
            <wp:docPr id="5" name="Picture 4" descr="P22113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221130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41571" cy="18888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hr-BA"/>
        </w:rPr>
        <w:t xml:space="preserve"> </w:t>
      </w: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2752725" cy="1885950"/>
            <wp:effectExtent l="19050" t="0" r="9525" b="0"/>
            <wp:docPr id="7" name="Picture 5" descr="P22112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2211292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65438" cy="1894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6585" w:rsidRDefault="00BB6585" w:rsidP="00BB6585">
      <w:pPr>
        <w:pStyle w:val="NoSpacing"/>
        <w:ind w:left="-284"/>
        <w:rPr>
          <w:rFonts w:ascii="Arial" w:hAnsi="Arial" w:cs="Arial"/>
          <w:lang w:val="hr-BA"/>
        </w:rPr>
      </w:pPr>
    </w:p>
    <w:p w:rsidR="00302B9A" w:rsidRDefault="00BB6585" w:rsidP="00302B9A">
      <w:pPr>
        <w:pStyle w:val="NoSpacing"/>
        <w:ind w:left="-284"/>
        <w:jc w:val="both"/>
        <w:rPr>
          <w:rFonts w:ascii="Arial" w:hAnsi="Arial" w:cs="Arial"/>
          <w:lang w:val="hr-BA"/>
        </w:rPr>
      </w:pPr>
      <w:r>
        <w:rPr>
          <w:rFonts w:ascii="Arial" w:hAnsi="Arial" w:cs="Arial"/>
          <w:lang w:val="hr-BA"/>
        </w:rPr>
        <w:t>Na kraju 'Dana otvorenih vrata Sunčanog Hvara'</w:t>
      </w:r>
      <w:r w:rsidR="00302B9A">
        <w:rPr>
          <w:rFonts w:ascii="Arial" w:hAnsi="Arial" w:cs="Arial"/>
          <w:lang w:val="hr-BA"/>
        </w:rPr>
        <w:t>_2019</w:t>
      </w:r>
      <w:r>
        <w:rPr>
          <w:rFonts w:ascii="Arial" w:hAnsi="Arial" w:cs="Arial"/>
          <w:lang w:val="hr-BA"/>
        </w:rPr>
        <w:t xml:space="preserve"> gospođica Ivana Miličević je izrazila zahvalu i zadovoljstvo</w:t>
      </w:r>
      <w:r w:rsidR="00302B9A">
        <w:rPr>
          <w:rFonts w:ascii="Arial" w:hAnsi="Arial" w:cs="Arial"/>
          <w:lang w:val="hr-BA"/>
        </w:rPr>
        <w:t xml:space="preserve"> organizacijom i zainteresiranošću nezaposlenih osoba, kao i brojem onih koji su zadovoljili, odnosno 'prošli' selekcijski intervju.</w:t>
      </w:r>
    </w:p>
    <w:p w:rsidR="00302B9A" w:rsidRDefault="00302B9A" w:rsidP="00302B9A">
      <w:pPr>
        <w:pStyle w:val="NoSpacing"/>
        <w:ind w:left="-284"/>
        <w:jc w:val="both"/>
        <w:rPr>
          <w:rFonts w:ascii="Arial" w:hAnsi="Arial" w:cs="Arial"/>
          <w:lang w:val="hr-BA"/>
        </w:rPr>
      </w:pPr>
      <w:r>
        <w:rPr>
          <w:rFonts w:ascii="Arial" w:hAnsi="Arial" w:cs="Arial"/>
          <w:lang w:val="hr-BA"/>
        </w:rPr>
        <w:t>Za dobru organizaciju zaslužni su i mediji: HRT KISELJAK (TV KISS i Radio KISS) iz Kiseljaka, Radio postaja DRUKČIJI RADIO iz Novog Travnika i Radio postaja VITEZ iz Viteza, koji su profesionalno i kvalitetno objavili oglase za sezonsko zapošljavanje i upoznali javnost (kroz svoje informativne emisije) o gore spomenutim aktivnostima Službe za zapošljavanje KSB/SBK Travnik.</w:t>
      </w:r>
    </w:p>
    <w:p w:rsidR="00BB6585" w:rsidRPr="004C2E1C" w:rsidRDefault="00302B9A" w:rsidP="00302B9A">
      <w:pPr>
        <w:pStyle w:val="NoSpacing"/>
        <w:ind w:left="-284"/>
        <w:jc w:val="both"/>
        <w:rPr>
          <w:rFonts w:ascii="Arial" w:hAnsi="Arial" w:cs="Arial"/>
          <w:lang w:val="hr-BA"/>
        </w:rPr>
      </w:pPr>
      <w:r>
        <w:rPr>
          <w:rFonts w:ascii="Arial" w:hAnsi="Arial" w:cs="Arial"/>
          <w:lang w:val="hr-BA"/>
        </w:rPr>
        <w:t xml:space="preserve">Posebnu zahvalu iskazujemo načelnicima općina Kiseljak, Novi Travnik i Vitez, koji su nam ustupili općinske dvorane i na taj način omogućili kvaliteno posredovanje u zapošljavanju.  </w:t>
      </w:r>
    </w:p>
    <w:sectPr w:rsidR="00BB6585" w:rsidRPr="004C2E1C" w:rsidSect="00EF77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C2E1C"/>
    <w:rsid w:val="00053377"/>
    <w:rsid w:val="00230B8C"/>
    <w:rsid w:val="002C650E"/>
    <w:rsid w:val="00302B9A"/>
    <w:rsid w:val="004C2E1C"/>
    <w:rsid w:val="004D2005"/>
    <w:rsid w:val="006029B5"/>
    <w:rsid w:val="006E19AD"/>
    <w:rsid w:val="00730189"/>
    <w:rsid w:val="00BB6585"/>
    <w:rsid w:val="00CF09F0"/>
    <w:rsid w:val="00EF77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7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C2E1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2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0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</dc:creator>
  <cp:lastModifiedBy>Miroslav</cp:lastModifiedBy>
  <cp:revision>7</cp:revision>
  <dcterms:created xsi:type="dcterms:W3CDTF">2019-03-12T08:41:00Z</dcterms:created>
  <dcterms:modified xsi:type="dcterms:W3CDTF">2019-03-12T09:58:00Z</dcterms:modified>
</cp:coreProperties>
</file>